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735B9" w14:textId="77777777" w:rsidR="005A5832" w:rsidRPr="00367173" w:rsidRDefault="00A10867">
      <w:pPr>
        <w:widowControl w:val="0"/>
        <w:pBdr>
          <w:top w:val="nil"/>
          <w:left w:val="nil"/>
          <w:bottom w:val="nil"/>
          <w:right w:val="nil"/>
          <w:between w:val="nil"/>
        </w:pBdr>
        <w:tabs>
          <w:tab w:val="left" w:pos="567"/>
          <w:tab w:val="left" w:pos="851"/>
        </w:tabs>
        <w:jc w:val="center"/>
        <w:rPr>
          <w:caps/>
          <w:szCs w:val="24"/>
        </w:rPr>
      </w:pPr>
      <w:r w:rsidRPr="00367173">
        <w:rPr>
          <w:b/>
          <w:caps/>
          <w:szCs w:val="24"/>
        </w:rPr>
        <w:t xml:space="preserve">Prekių pirkimo-pardavimo sutarties </w:t>
      </w:r>
      <w:r w:rsidRPr="00367173">
        <w:rPr>
          <w:b/>
          <w:bCs/>
          <w:caps/>
          <w:szCs w:val="24"/>
        </w:rPr>
        <w:t>Specialiosios</w:t>
      </w:r>
      <w:r w:rsidRPr="00367173">
        <w:rPr>
          <w:b/>
          <w:caps/>
          <w:szCs w:val="24"/>
        </w:rPr>
        <w:t xml:space="preserve"> sąlygos</w:t>
      </w:r>
      <w:r w:rsidRPr="00367173">
        <w:rPr>
          <w:caps/>
          <w:szCs w:val="24"/>
        </w:rPr>
        <w:t xml:space="preserve"> </w:t>
      </w:r>
    </w:p>
    <w:p w14:paraId="5794F47D" w14:textId="77777777" w:rsidR="005A5832" w:rsidRPr="00367173"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67173" w14:paraId="3BB667A2" w14:textId="77777777">
        <w:tc>
          <w:tcPr>
            <w:tcW w:w="2448" w:type="dxa"/>
          </w:tcPr>
          <w:p w14:paraId="08744A09" w14:textId="77777777" w:rsidR="005A5832" w:rsidRPr="00367173" w:rsidRDefault="00A10867">
            <w:pPr>
              <w:jc w:val="both"/>
              <w:rPr>
                <w:b/>
                <w:bCs/>
                <w:kern w:val="2"/>
                <w:szCs w:val="24"/>
              </w:rPr>
            </w:pPr>
            <w:r w:rsidRPr="00367173">
              <w:rPr>
                <w:b/>
                <w:bCs/>
                <w:kern w:val="2"/>
                <w:szCs w:val="24"/>
              </w:rPr>
              <w:t>Sutarties pavadinimas</w:t>
            </w:r>
          </w:p>
        </w:tc>
        <w:tc>
          <w:tcPr>
            <w:tcW w:w="7110" w:type="dxa"/>
            <w:gridSpan w:val="3"/>
          </w:tcPr>
          <w:p w14:paraId="704900F3" w14:textId="72A51D49" w:rsidR="005A5832" w:rsidRPr="008427BD" w:rsidRDefault="00157ED9">
            <w:pPr>
              <w:jc w:val="both"/>
              <w:rPr>
                <w:b/>
                <w:bCs/>
                <w:kern w:val="2"/>
                <w:szCs w:val="24"/>
              </w:rPr>
            </w:pPr>
            <w:r w:rsidRPr="008427BD">
              <w:rPr>
                <w:b/>
                <w:bCs/>
                <w:kern w:val="2"/>
                <w:szCs w:val="24"/>
              </w:rPr>
              <w:t>NAUJ</w:t>
            </w:r>
            <w:r w:rsidR="006E20E9">
              <w:rPr>
                <w:b/>
                <w:bCs/>
                <w:kern w:val="2"/>
                <w:szCs w:val="24"/>
              </w:rPr>
              <w:t>O</w:t>
            </w:r>
            <w:r w:rsidRPr="008427BD">
              <w:rPr>
                <w:b/>
                <w:bCs/>
                <w:kern w:val="2"/>
                <w:szCs w:val="24"/>
              </w:rPr>
              <w:t xml:space="preserve"> LENGV</w:t>
            </w:r>
            <w:r w:rsidR="006E20E9">
              <w:rPr>
                <w:b/>
                <w:bCs/>
                <w:kern w:val="2"/>
                <w:szCs w:val="24"/>
              </w:rPr>
              <w:t>OJO</w:t>
            </w:r>
            <w:r w:rsidRPr="008427BD">
              <w:rPr>
                <w:b/>
                <w:bCs/>
                <w:kern w:val="2"/>
                <w:szCs w:val="24"/>
              </w:rPr>
              <w:t xml:space="preserve"> AUTOMOBILI</w:t>
            </w:r>
            <w:r w:rsidR="006E20E9">
              <w:rPr>
                <w:b/>
                <w:bCs/>
                <w:kern w:val="2"/>
                <w:szCs w:val="24"/>
              </w:rPr>
              <w:t>O</w:t>
            </w:r>
            <w:r w:rsidRPr="008427BD">
              <w:rPr>
                <w:b/>
                <w:bCs/>
                <w:kern w:val="2"/>
                <w:szCs w:val="24"/>
              </w:rPr>
              <w:t xml:space="preserve"> LIETUVOS RESPUBLIKOS TEISMAMS PIRKIMO – PARDAVIMO SUTARTIS</w:t>
            </w:r>
          </w:p>
        </w:tc>
      </w:tr>
      <w:tr w:rsidR="005A5832" w:rsidRPr="00367173" w14:paraId="7D7BC5F2" w14:textId="77777777">
        <w:tc>
          <w:tcPr>
            <w:tcW w:w="2448" w:type="dxa"/>
          </w:tcPr>
          <w:p w14:paraId="5FB28758" w14:textId="77777777" w:rsidR="005A5832" w:rsidRPr="00367173" w:rsidRDefault="00A10867">
            <w:pPr>
              <w:jc w:val="both"/>
              <w:rPr>
                <w:b/>
                <w:bCs/>
                <w:kern w:val="2"/>
                <w:szCs w:val="24"/>
              </w:rPr>
            </w:pPr>
            <w:r w:rsidRPr="00367173">
              <w:rPr>
                <w:b/>
                <w:bCs/>
                <w:kern w:val="2"/>
                <w:szCs w:val="24"/>
              </w:rPr>
              <w:t>Sutarties data</w:t>
            </w:r>
          </w:p>
        </w:tc>
        <w:tc>
          <w:tcPr>
            <w:tcW w:w="2177" w:type="dxa"/>
          </w:tcPr>
          <w:p w14:paraId="5EFF1E79" w14:textId="77777777" w:rsidR="005A5832" w:rsidRPr="00367173" w:rsidRDefault="005A5832">
            <w:pPr>
              <w:jc w:val="both"/>
              <w:rPr>
                <w:kern w:val="2"/>
                <w:szCs w:val="24"/>
              </w:rPr>
            </w:pPr>
          </w:p>
        </w:tc>
        <w:tc>
          <w:tcPr>
            <w:tcW w:w="2362" w:type="dxa"/>
          </w:tcPr>
          <w:p w14:paraId="7C40EA2F" w14:textId="77777777" w:rsidR="005A5832" w:rsidRPr="00367173" w:rsidRDefault="00A10867">
            <w:pPr>
              <w:jc w:val="both"/>
              <w:rPr>
                <w:b/>
                <w:bCs/>
                <w:kern w:val="2"/>
                <w:szCs w:val="24"/>
              </w:rPr>
            </w:pPr>
            <w:r w:rsidRPr="00367173">
              <w:rPr>
                <w:b/>
                <w:bCs/>
                <w:kern w:val="2"/>
                <w:szCs w:val="24"/>
              </w:rPr>
              <w:t>Sutarties numeris</w:t>
            </w:r>
          </w:p>
        </w:tc>
        <w:tc>
          <w:tcPr>
            <w:tcW w:w="2571" w:type="dxa"/>
          </w:tcPr>
          <w:p w14:paraId="6165124C" w14:textId="77777777" w:rsidR="005A5832" w:rsidRPr="00367173" w:rsidRDefault="005A5832">
            <w:pPr>
              <w:jc w:val="both"/>
              <w:rPr>
                <w:kern w:val="2"/>
                <w:szCs w:val="24"/>
              </w:rPr>
            </w:pPr>
          </w:p>
        </w:tc>
      </w:tr>
    </w:tbl>
    <w:p w14:paraId="1065DB0A" w14:textId="77777777" w:rsidR="005A5832" w:rsidRPr="00367173"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67173" w14:paraId="03427489" w14:textId="77777777">
        <w:tc>
          <w:tcPr>
            <w:tcW w:w="9558" w:type="dxa"/>
            <w:gridSpan w:val="3"/>
          </w:tcPr>
          <w:p w14:paraId="2E90C781" w14:textId="77777777" w:rsidR="005A5832" w:rsidRPr="00367173" w:rsidRDefault="00A10867">
            <w:pPr>
              <w:jc w:val="center"/>
              <w:rPr>
                <w:b/>
                <w:bCs/>
                <w:kern w:val="2"/>
                <w:szCs w:val="24"/>
              </w:rPr>
            </w:pPr>
            <w:r w:rsidRPr="00367173">
              <w:rPr>
                <w:b/>
                <w:bCs/>
                <w:kern w:val="2"/>
                <w:szCs w:val="24"/>
              </w:rPr>
              <w:t>1. SUTARTIES ŠALYS</w:t>
            </w:r>
          </w:p>
        </w:tc>
      </w:tr>
      <w:tr w:rsidR="005A5832" w:rsidRPr="00367173" w14:paraId="6EB57B00" w14:textId="77777777">
        <w:tc>
          <w:tcPr>
            <w:tcW w:w="2808" w:type="dxa"/>
            <w:vMerge w:val="restart"/>
          </w:tcPr>
          <w:p w14:paraId="277D68FD" w14:textId="77777777" w:rsidR="005A5832" w:rsidRPr="00367173" w:rsidRDefault="005A5832">
            <w:pPr>
              <w:jc w:val="center"/>
              <w:rPr>
                <w:b/>
                <w:bCs/>
                <w:kern w:val="2"/>
                <w:szCs w:val="24"/>
              </w:rPr>
            </w:pPr>
          </w:p>
          <w:p w14:paraId="113174C0" w14:textId="77777777" w:rsidR="005A5832" w:rsidRPr="00367173" w:rsidRDefault="005A5832">
            <w:pPr>
              <w:jc w:val="center"/>
              <w:rPr>
                <w:b/>
                <w:bCs/>
                <w:kern w:val="2"/>
                <w:szCs w:val="24"/>
              </w:rPr>
            </w:pPr>
          </w:p>
          <w:p w14:paraId="3158B521" w14:textId="77777777" w:rsidR="005A5832" w:rsidRPr="00367173" w:rsidRDefault="005A5832">
            <w:pPr>
              <w:jc w:val="center"/>
              <w:rPr>
                <w:b/>
                <w:bCs/>
                <w:kern w:val="2"/>
                <w:szCs w:val="24"/>
              </w:rPr>
            </w:pPr>
          </w:p>
          <w:p w14:paraId="3329827D" w14:textId="77777777" w:rsidR="005A5832" w:rsidRPr="00367173" w:rsidRDefault="005A5832">
            <w:pPr>
              <w:rPr>
                <w:b/>
                <w:bCs/>
                <w:kern w:val="2"/>
                <w:szCs w:val="24"/>
              </w:rPr>
            </w:pPr>
          </w:p>
          <w:p w14:paraId="5A7FC488" w14:textId="77777777" w:rsidR="005A5832" w:rsidRPr="00367173" w:rsidRDefault="00A10867">
            <w:pPr>
              <w:rPr>
                <w:b/>
                <w:bCs/>
                <w:kern w:val="2"/>
                <w:szCs w:val="24"/>
              </w:rPr>
            </w:pPr>
            <w:r w:rsidRPr="00367173">
              <w:rPr>
                <w:b/>
                <w:bCs/>
                <w:kern w:val="2"/>
                <w:szCs w:val="24"/>
              </w:rPr>
              <w:t>1.1. Pirkėjas</w:t>
            </w:r>
          </w:p>
        </w:tc>
        <w:tc>
          <w:tcPr>
            <w:tcW w:w="3240" w:type="dxa"/>
          </w:tcPr>
          <w:p w14:paraId="72A38E6A" w14:textId="77777777" w:rsidR="005A5832" w:rsidRPr="00367173" w:rsidRDefault="00A10867">
            <w:pPr>
              <w:rPr>
                <w:kern w:val="2"/>
                <w:szCs w:val="24"/>
              </w:rPr>
            </w:pPr>
            <w:r w:rsidRPr="00367173">
              <w:rPr>
                <w:kern w:val="2"/>
                <w:szCs w:val="24"/>
              </w:rPr>
              <w:t>1.1.1. Pavadinimas</w:t>
            </w:r>
          </w:p>
        </w:tc>
        <w:tc>
          <w:tcPr>
            <w:tcW w:w="3510" w:type="dxa"/>
          </w:tcPr>
          <w:p w14:paraId="079B5FC3" w14:textId="786D1C82" w:rsidR="005A5832" w:rsidRPr="00367173" w:rsidRDefault="00157ED9" w:rsidP="00157ED9">
            <w:pPr>
              <w:tabs>
                <w:tab w:val="left" w:pos="585"/>
              </w:tabs>
              <w:rPr>
                <w:kern w:val="2"/>
                <w:szCs w:val="24"/>
              </w:rPr>
            </w:pPr>
            <w:r w:rsidRPr="00367173">
              <w:rPr>
                <w:b/>
                <w:bCs/>
              </w:rPr>
              <w:t>Nacionalinė teismų administracija</w:t>
            </w:r>
          </w:p>
        </w:tc>
      </w:tr>
      <w:tr w:rsidR="005A5832" w:rsidRPr="00367173" w14:paraId="136DD82D" w14:textId="77777777">
        <w:tc>
          <w:tcPr>
            <w:tcW w:w="2808" w:type="dxa"/>
            <w:vMerge/>
          </w:tcPr>
          <w:p w14:paraId="433CB3EC" w14:textId="77777777" w:rsidR="005A5832" w:rsidRPr="00367173" w:rsidRDefault="005A5832">
            <w:pPr>
              <w:rPr>
                <w:kern w:val="2"/>
                <w:szCs w:val="24"/>
              </w:rPr>
            </w:pPr>
          </w:p>
        </w:tc>
        <w:tc>
          <w:tcPr>
            <w:tcW w:w="3240" w:type="dxa"/>
          </w:tcPr>
          <w:p w14:paraId="0ACF4792" w14:textId="77777777" w:rsidR="005A5832" w:rsidRPr="00367173" w:rsidRDefault="00A10867">
            <w:pPr>
              <w:rPr>
                <w:kern w:val="2"/>
                <w:szCs w:val="24"/>
              </w:rPr>
            </w:pPr>
            <w:r w:rsidRPr="00367173">
              <w:rPr>
                <w:kern w:val="2"/>
                <w:szCs w:val="24"/>
              </w:rPr>
              <w:t>1.1.2. Juridinio asmens kodas</w:t>
            </w:r>
          </w:p>
        </w:tc>
        <w:tc>
          <w:tcPr>
            <w:tcW w:w="3510" w:type="dxa"/>
          </w:tcPr>
          <w:p w14:paraId="4CF94F8E" w14:textId="3B7D8019" w:rsidR="005A5832" w:rsidRPr="00367173" w:rsidRDefault="00157ED9" w:rsidP="00157ED9">
            <w:pPr>
              <w:tabs>
                <w:tab w:val="left" w:pos="735"/>
              </w:tabs>
              <w:rPr>
                <w:kern w:val="2"/>
                <w:szCs w:val="24"/>
              </w:rPr>
            </w:pPr>
            <w:r w:rsidRPr="00367173">
              <w:t>188724424</w:t>
            </w:r>
          </w:p>
        </w:tc>
      </w:tr>
      <w:tr w:rsidR="005A5832" w:rsidRPr="00367173" w14:paraId="75038701" w14:textId="77777777">
        <w:tc>
          <w:tcPr>
            <w:tcW w:w="2808" w:type="dxa"/>
            <w:vMerge/>
          </w:tcPr>
          <w:p w14:paraId="780AE4CD" w14:textId="77777777" w:rsidR="005A5832" w:rsidRPr="00367173" w:rsidRDefault="005A5832">
            <w:pPr>
              <w:rPr>
                <w:kern w:val="2"/>
                <w:szCs w:val="24"/>
              </w:rPr>
            </w:pPr>
          </w:p>
        </w:tc>
        <w:tc>
          <w:tcPr>
            <w:tcW w:w="3240" w:type="dxa"/>
          </w:tcPr>
          <w:p w14:paraId="54F87DFD" w14:textId="77777777" w:rsidR="005A5832" w:rsidRPr="00367173" w:rsidRDefault="00A10867">
            <w:pPr>
              <w:rPr>
                <w:kern w:val="2"/>
                <w:szCs w:val="24"/>
              </w:rPr>
            </w:pPr>
            <w:r w:rsidRPr="00367173">
              <w:rPr>
                <w:kern w:val="2"/>
                <w:szCs w:val="24"/>
              </w:rPr>
              <w:t>1.1.3. Adresas</w:t>
            </w:r>
          </w:p>
        </w:tc>
        <w:tc>
          <w:tcPr>
            <w:tcW w:w="3510" w:type="dxa"/>
          </w:tcPr>
          <w:p w14:paraId="5C0633F1" w14:textId="4FD104AB" w:rsidR="005A5832" w:rsidRPr="00367173" w:rsidRDefault="00157ED9" w:rsidP="008427BD">
            <w:pPr>
              <w:rPr>
                <w:kern w:val="2"/>
                <w:szCs w:val="24"/>
              </w:rPr>
            </w:pPr>
            <w:r w:rsidRPr="00367173">
              <w:t>L. Sapiegos g. 15, Vilnius</w:t>
            </w:r>
          </w:p>
        </w:tc>
      </w:tr>
      <w:tr w:rsidR="005A5832" w:rsidRPr="00367173" w14:paraId="570FE3AA" w14:textId="77777777">
        <w:tc>
          <w:tcPr>
            <w:tcW w:w="2808" w:type="dxa"/>
            <w:vMerge/>
          </w:tcPr>
          <w:p w14:paraId="235F2521" w14:textId="77777777" w:rsidR="005A5832" w:rsidRPr="00367173" w:rsidRDefault="005A5832">
            <w:pPr>
              <w:rPr>
                <w:kern w:val="2"/>
                <w:szCs w:val="24"/>
              </w:rPr>
            </w:pPr>
          </w:p>
        </w:tc>
        <w:tc>
          <w:tcPr>
            <w:tcW w:w="3240" w:type="dxa"/>
          </w:tcPr>
          <w:p w14:paraId="14202EE5" w14:textId="77777777" w:rsidR="005A5832" w:rsidRPr="00367173" w:rsidRDefault="00A10867">
            <w:pPr>
              <w:rPr>
                <w:kern w:val="2"/>
                <w:szCs w:val="24"/>
              </w:rPr>
            </w:pPr>
            <w:r w:rsidRPr="00367173">
              <w:rPr>
                <w:kern w:val="2"/>
                <w:szCs w:val="24"/>
              </w:rPr>
              <w:t>1.1.4. PVM mokėtojo kodas</w:t>
            </w:r>
          </w:p>
        </w:tc>
        <w:tc>
          <w:tcPr>
            <w:tcW w:w="3510" w:type="dxa"/>
          </w:tcPr>
          <w:p w14:paraId="31B3BABE" w14:textId="77777777" w:rsidR="005A5832" w:rsidRPr="00367173" w:rsidRDefault="005A5832">
            <w:pPr>
              <w:jc w:val="center"/>
              <w:rPr>
                <w:kern w:val="2"/>
                <w:szCs w:val="24"/>
              </w:rPr>
            </w:pPr>
          </w:p>
        </w:tc>
      </w:tr>
      <w:tr w:rsidR="005A5832" w:rsidRPr="00367173" w14:paraId="71759C38" w14:textId="77777777">
        <w:tc>
          <w:tcPr>
            <w:tcW w:w="2808" w:type="dxa"/>
            <w:vMerge/>
          </w:tcPr>
          <w:p w14:paraId="179DC607" w14:textId="77777777" w:rsidR="005A5832" w:rsidRPr="00367173" w:rsidRDefault="005A5832">
            <w:pPr>
              <w:rPr>
                <w:kern w:val="2"/>
                <w:szCs w:val="24"/>
              </w:rPr>
            </w:pPr>
          </w:p>
        </w:tc>
        <w:tc>
          <w:tcPr>
            <w:tcW w:w="3240" w:type="dxa"/>
          </w:tcPr>
          <w:p w14:paraId="1AC2C925" w14:textId="77777777" w:rsidR="005A5832" w:rsidRPr="00367173" w:rsidRDefault="00A10867">
            <w:pPr>
              <w:rPr>
                <w:kern w:val="2"/>
                <w:szCs w:val="24"/>
              </w:rPr>
            </w:pPr>
            <w:r w:rsidRPr="00367173">
              <w:rPr>
                <w:kern w:val="2"/>
                <w:szCs w:val="24"/>
              </w:rPr>
              <w:t>1.1.5. Atsiskaitomoji sąskaita</w:t>
            </w:r>
          </w:p>
        </w:tc>
        <w:tc>
          <w:tcPr>
            <w:tcW w:w="3510" w:type="dxa"/>
          </w:tcPr>
          <w:p w14:paraId="3DAB58AC" w14:textId="2582AA0F" w:rsidR="005A5832" w:rsidRPr="00367173" w:rsidRDefault="00157ED9" w:rsidP="008427BD">
            <w:pPr>
              <w:rPr>
                <w:kern w:val="2"/>
                <w:szCs w:val="24"/>
              </w:rPr>
            </w:pPr>
            <w:r w:rsidRPr="00367173">
              <w:t>LT264040063610000756</w:t>
            </w:r>
          </w:p>
        </w:tc>
      </w:tr>
      <w:tr w:rsidR="005A5832" w:rsidRPr="00367173" w14:paraId="42B7A26E" w14:textId="77777777">
        <w:tc>
          <w:tcPr>
            <w:tcW w:w="2808" w:type="dxa"/>
            <w:vMerge/>
          </w:tcPr>
          <w:p w14:paraId="47F6F319" w14:textId="77777777" w:rsidR="005A5832" w:rsidRPr="00367173" w:rsidRDefault="005A5832">
            <w:pPr>
              <w:rPr>
                <w:kern w:val="2"/>
                <w:szCs w:val="24"/>
              </w:rPr>
            </w:pPr>
          </w:p>
        </w:tc>
        <w:tc>
          <w:tcPr>
            <w:tcW w:w="3240" w:type="dxa"/>
          </w:tcPr>
          <w:p w14:paraId="67D8EF81" w14:textId="77777777" w:rsidR="005A5832" w:rsidRPr="00367173" w:rsidRDefault="00A10867">
            <w:pPr>
              <w:rPr>
                <w:kern w:val="2"/>
                <w:szCs w:val="24"/>
              </w:rPr>
            </w:pPr>
            <w:r w:rsidRPr="00367173">
              <w:rPr>
                <w:kern w:val="2"/>
                <w:szCs w:val="24"/>
              </w:rPr>
              <w:t>1.1.6. Bankas, banko kodas</w:t>
            </w:r>
          </w:p>
        </w:tc>
        <w:tc>
          <w:tcPr>
            <w:tcW w:w="3510" w:type="dxa"/>
          </w:tcPr>
          <w:p w14:paraId="08691783" w14:textId="272E9E02" w:rsidR="005A5832" w:rsidRPr="00367173" w:rsidRDefault="00157ED9" w:rsidP="008427BD">
            <w:pPr>
              <w:rPr>
                <w:kern w:val="2"/>
                <w:szCs w:val="24"/>
              </w:rPr>
            </w:pPr>
            <w:r w:rsidRPr="00367173">
              <w:rPr>
                <w:kern w:val="2"/>
                <w:szCs w:val="24"/>
              </w:rPr>
              <w:t>Lietuvos Respublikos finansų ministerija, 40400</w:t>
            </w:r>
          </w:p>
        </w:tc>
      </w:tr>
      <w:tr w:rsidR="005A5832" w:rsidRPr="00367173" w14:paraId="6C68C66B" w14:textId="77777777">
        <w:tc>
          <w:tcPr>
            <w:tcW w:w="2808" w:type="dxa"/>
            <w:vMerge/>
          </w:tcPr>
          <w:p w14:paraId="19DF2563" w14:textId="77777777" w:rsidR="005A5832" w:rsidRPr="00367173" w:rsidRDefault="005A5832">
            <w:pPr>
              <w:rPr>
                <w:kern w:val="2"/>
                <w:szCs w:val="24"/>
              </w:rPr>
            </w:pPr>
          </w:p>
        </w:tc>
        <w:tc>
          <w:tcPr>
            <w:tcW w:w="3240" w:type="dxa"/>
          </w:tcPr>
          <w:p w14:paraId="20AA0F1F" w14:textId="77777777" w:rsidR="005A5832" w:rsidRPr="00367173" w:rsidRDefault="00A10867">
            <w:pPr>
              <w:rPr>
                <w:kern w:val="2"/>
                <w:szCs w:val="24"/>
              </w:rPr>
            </w:pPr>
            <w:r w:rsidRPr="00367173">
              <w:rPr>
                <w:kern w:val="2"/>
                <w:szCs w:val="24"/>
              </w:rPr>
              <w:t>1.1.7. Telefonas</w:t>
            </w:r>
          </w:p>
        </w:tc>
        <w:tc>
          <w:tcPr>
            <w:tcW w:w="3510" w:type="dxa"/>
          </w:tcPr>
          <w:p w14:paraId="3712EF08" w14:textId="2C575E36" w:rsidR="005A5832" w:rsidRPr="00367173" w:rsidRDefault="00157ED9" w:rsidP="008427BD">
            <w:pPr>
              <w:rPr>
                <w:kern w:val="2"/>
                <w:szCs w:val="24"/>
              </w:rPr>
            </w:pPr>
            <w:r w:rsidRPr="00367173">
              <w:t>(8 5) 268 5186</w:t>
            </w:r>
          </w:p>
        </w:tc>
      </w:tr>
      <w:tr w:rsidR="005A5832" w:rsidRPr="00367173" w14:paraId="52FC780F" w14:textId="77777777">
        <w:tc>
          <w:tcPr>
            <w:tcW w:w="2808" w:type="dxa"/>
            <w:vMerge/>
          </w:tcPr>
          <w:p w14:paraId="0A90DFC6" w14:textId="77777777" w:rsidR="005A5832" w:rsidRPr="00367173" w:rsidRDefault="005A5832">
            <w:pPr>
              <w:rPr>
                <w:kern w:val="2"/>
                <w:szCs w:val="24"/>
              </w:rPr>
            </w:pPr>
          </w:p>
        </w:tc>
        <w:tc>
          <w:tcPr>
            <w:tcW w:w="3240" w:type="dxa"/>
          </w:tcPr>
          <w:p w14:paraId="72E56DCB" w14:textId="77777777" w:rsidR="005A5832" w:rsidRPr="00367173" w:rsidRDefault="00A10867">
            <w:pPr>
              <w:rPr>
                <w:kern w:val="2"/>
                <w:szCs w:val="24"/>
              </w:rPr>
            </w:pPr>
            <w:r w:rsidRPr="00367173">
              <w:rPr>
                <w:kern w:val="2"/>
                <w:szCs w:val="24"/>
              </w:rPr>
              <w:t>1.1.8. El. paštas</w:t>
            </w:r>
          </w:p>
        </w:tc>
        <w:tc>
          <w:tcPr>
            <w:tcW w:w="3510" w:type="dxa"/>
          </w:tcPr>
          <w:p w14:paraId="66B1EDCB" w14:textId="1C3A2874" w:rsidR="005A5832" w:rsidRPr="00367173" w:rsidRDefault="008427BD" w:rsidP="008427BD">
            <w:pPr>
              <w:rPr>
                <w:kern w:val="2"/>
                <w:szCs w:val="24"/>
              </w:rPr>
            </w:pPr>
            <w:hyperlink r:id="rId10" w:history="1">
              <w:r w:rsidRPr="0096779A">
                <w:rPr>
                  <w:rStyle w:val="Hipersaitas"/>
                </w:rPr>
                <w:t>info@teismai.lt</w:t>
              </w:r>
            </w:hyperlink>
          </w:p>
        </w:tc>
      </w:tr>
      <w:tr w:rsidR="005A5832" w:rsidRPr="00367173" w14:paraId="65C9EA9E" w14:textId="77777777">
        <w:tc>
          <w:tcPr>
            <w:tcW w:w="2808" w:type="dxa"/>
            <w:vMerge/>
          </w:tcPr>
          <w:p w14:paraId="3A96C632" w14:textId="77777777" w:rsidR="005A5832" w:rsidRPr="00367173" w:rsidRDefault="005A5832">
            <w:pPr>
              <w:rPr>
                <w:kern w:val="2"/>
                <w:szCs w:val="24"/>
              </w:rPr>
            </w:pPr>
          </w:p>
        </w:tc>
        <w:tc>
          <w:tcPr>
            <w:tcW w:w="3240" w:type="dxa"/>
          </w:tcPr>
          <w:p w14:paraId="453E3179" w14:textId="77777777" w:rsidR="005A5832" w:rsidRPr="00367173" w:rsidRDefault="00A10867">
            <w:pPr>
              <w:rPr>
                <w:kern w:val="2"/>
                <w:szCs w:val="24"/>
              </w:rPr>
            </w:pPr>
            <w:r w:rsidRPr="00367173">
              <w:rPr>
                <w:kern w:val="2"/>
                <w:szCs w:val="24"/>
              </w:rPr>
              <w:t>1.1.9. Šalies atstovas</w:t>
            </w:r>
          </w:p>
        </w:tc>
        <w:tc>
          <w:tcPr>
            <w:tcW w:w="3510" w:type="dxa"/>
          </w:tcPr>
          <w:p w14:paraId="7DFCC978" w14:textId="2D8204AE" w:rsidR="005A5832" w:rsidRPr="00A1550A" w:rsidRDefault="005A5832" w:rsidP="008427BD">
            <w:pPr>
              <w:rPr>
                <w:kern w:val="2"/>
                <w:szCs w:val="24"/>
                <w:highlight w:val="yellow"/>
              </w:rPr>
            </w:pPr>
          </w:p>
        </w:tc>
      </w:tr>
      <w:tr w:rsidR="005A5832" w:rsidRPr="00367173" w14:paraId="7964544C" w14:textId="77777777">
        <w:tc>
          <w:tcPr>
            <w:tcW w:w="2808" w:type="dxa"/>
            <w:vMerge/>
          </w:tcPr>
          <w:p w14:paraId="0E3A8A24" w14:textId="77777777" w:rsidR="005A5832" w:rsidRPr="00367173" w:rsidRDefault="005A5832">
            <w:pPr>
              <w:rPr>
                <w:kern w:val="2"/>
                <w:szCs w:val="24"/>
              </w:rPr>
            </w:pPr>
          </w:p>
        </w:tc>
        <w:tc>
          <w:tcPr>
            <w:tcW w:w="3240" w:type="dxa"/>
          </w:tcPr>
          <w:p w14:paraId="76D23947" w14:textId="77777777" w:rsidR="005A5832" w:rsidRPr="00367173" w:rsidRDefault="00A10867">
            <w:pPr>
              <w:rPr>
                <w:kern w:val="2"/>
                <w:szCs w:val="24"/>
              </w:rPr>
            </w:pPr>
            <w:r w:rsidRPr="00367173">
              <w:rPr>
                <w:kern w:val="2"/>
                <w:szCs w:val="24"/>
              </w:rPr>
              <w:t>1.1.10. Atstovavimo pagrindas</w:t>
            </w:r>
          </w:p>
        </w:tc>
        <w:tc>
          <w:tcPr>
            <w:tcW w:w="3510" w:type="dxa"/>
          </w:tcPr>
          <w:p w14:paraId="79EC4D74" w14:textId="41BE4FD5" w:rsidR="005A5832" w:rsidRPr="00A1550A" w:rsidRDefault="005A5832" w:rsidP="008427BD">
            <w:pPr>
              <w:jc w:val="both"/>
              <w:rPr>
                <w:kern w:val="2"/>
                <w:szCs w:val="24"/>
                <w:highlight w:val="yellow"/>
              </w:rPr>
            </w:pPr>
          </w:p>
        </w:tc>
      </w:tr>
      <w:tr w:rsidR="005A5832" w:rsidRPr="00367173" w14:paraId="50734D15" w14:textId="77777777">
        <w:tc>
          <w:tcPr>
            <w:tcW w:w="2808" w:type="dxa"/>
            <w:vMerge w:val="restart"/>
          </w:tcPr>
          <w:p w14:paraId="1902DCE0" w14:textId="77777777" w:rsidR="005A5832" w:rsidRPr="00367173" w:rsidRDefault="005A5832">
            <w:pPr>
              <w:rPr>
                <w:b/>
                <w:bCs/>
                <w:kern w:val="2"/>
                <w:szCs w:val="24"/>
              </w:rPr>
            </w:pPr>
          </w:p>
          <w:p w14:paraId="1DE03B31" w14:textId="77777777" w:rsidR="005A5832" w:rsidRPr="00367173" w:rsidRDefault="005A5832">
            <w:pPr>
              <w:rPr>
                <w:b/>
                <w:bCs/>
                <w:kern w:val="2"/>
                <w:szCs w:val="24"/>
              </w:rPr>
            </w:pPr>
          </w:p>
          <w:p w14:paraId="3E4B9B05" w14:textId="77777777" w:rsidR="005A5832" w:rsidRPr="00367173" w:rsidRDefault="005A5832">
            <w:pPr>
              <w:rPr>
                <w:b/>
                <w:bCs/>
                <w:kern w:val="2"/>
                <w:szCs w:val="24"/>
              </w:rPr>
            </w:pPr>
          </w:p>
          <w:p w14:paraId="7586EEF2" w14:textId="77777777" w:rsidR="005A5832" w:rsidRPr="00367173" w:rsidRDefault="00A10867">
            <w:pPr>
              <w:rPr>
                <w:b/>
                <w:bCs/>
                <w:kern w:val="2"/>
                <w:szCs w:val="24"/>
              </w:rPr>
            </w:pPr>
            <w:r w:rsidRPr="00367173">
              <w:rPr>
                <w:b/>
                <w:bCs/>
                <w:kern w:val="2"/>
                <w:szCs w:val="24"/>
              </w:rPr>
              <w:t>1.2. Tiekėjas</w:t>
            </w:r>
          </w:p>
          <w:p w14:paraId="5489BBD7" w14:textId="77777777" w:rsidR="005A5832" w:rsidRPr="00367173" w:rsidRDefault="00A10867">
            <w:pPr>
              <w:rPr>
                <w:color w:val="4472C4"/>
                <w:kern w:val="2"/>
                <w:szCs w:val="24"/>
              </w:rPr>
            </w:pPr>
            <w:r w:rsidRPr="00367173">
              <w:rPr>
                <w:color w:val="4472C4"/>
                <w:kern w:val="2"/>
                <w:szCs w:val="24"/>
              </w:rPr>
              <w:t>(jei Tiekėjas yra fizinis asmuo, skiltys atitinkamai pakoreguojamos)</w:t>
            </w:r>
          </w:p>
          <w:p w14:paraId="42F7FFBF" w14:textId="77777777" w:rsidR="005A5832" w:rsidRPr="00367173" w:rsidRDefault="005A5832">
            <w:pPr>
              <w:rPr>
                <w:b/>
                <w:bCs/>
                <w:kern w:val="2"/>
                <w:szCs w:val="24"/>
              </w:rPr>
            </w:pPr>
          </w:p>
        </w:tc>
        <w:tc>
          <w:tcPr>
            <w:tcW w:w="3240" w:type="dxa"/>
          </w:tcPr>
          <w:p w14:paraId="3F1B17A8" w14:textId="77777777" w:rsidR="005A5832" w:rsidRPr="00367173" w:rsidRDefault="00A10867">
            <w:pPr>
              <w:rPr>
                <w:kern w:val="2"/>
                <w:szCs w:val="24"/>
              </w:rPr>
            </w:pPr>
            <w:r w:rsidRPr="00367173">
              <w:rPr>
                <w:kern w:val="2"/>
                <w:szCs w:val="24"/>
              </w:rPr>
              <w:t>1.2.1. Pavadinimas</w:t>
            </w:r>
          </w:p>
        </w:tc>
        <w:tc>
          <w:tcPr>
            <w:tcW w:w="3510" w:type="dxa"/>
          </w:tcPr>
          <w:p w14:paraId="0D6756A2" w14:textId="77777777" w:rsidR="005A5832" w:rsidRPr="00367173" w:rsidRDefault="005A5832">
            <w:pPr>
              <w:jc w:val="center"/>
              <w:rPr>
                <w:kern w:val="2"/>
                <w:szCs w:val="24"/>
              </w:rPr>
            </w:pPr>
          </w:p>
        </w:tc>
      </w:tr>
      <w:tr w:rsidR="005A5832" w:rsidRPr="00367173" w14:paraId="6A9DE03A" w14:textId="77777777">
        <w:tc>
          <w:tcPr>
            <w:tcW w:w="2808" w:type="dxa"/>
            <w:vMerge/>
          </w:tcPr>
          <w:p w14:paraId="7260FC5D" w14:textId="77777777" w:rsidR="005A5832" w:rsidRPr="00367173" w:rsidRDefault="005A5832">
            <w:pPr>
              <w:rPr>
                <w:b/>
                <w:bCs/>
                <w:kern w:val="2"/>
                <w:szCs w:val="24"/>
              </w:rPr>
            </w:pPr>
          </w:p>
        </w:tc>
        <w:tc>
          <w:tcPr>
            <w:tcW w:w="3240" w:type="dxa"/>
          </w:tcPr>
          <w:p w14:paraId="0DBE5E8B" w14:textId="77777777" w:rsidR="005A5832" w:rsidRPr="00367173" w:rsidRDefault="00A10867">
            <w:pPr>
              <w:rPr>
                <w:kern w:val="2"/>
                <w:szCs w:val="24"/>
              </w:rPr>
            </w:pPr>
            <w:r w:rsidRPr="00367173">
              <w:rPr>
                <w:kern w:val="2"/>
                <w:szCs w:val="24"/>
              </w:rPr>
              <w:t>1.2.2. Juridinio asmens kodas</w:t>
            </w:r>
          </w:p>
        </w:tc>
        <w:tc>
          <w:tcPr>
            <w:tcW w:w="3510" w:type="dxa"/>
          </w:tcPr>
          <w:p w14:paraId="5B3DBD8E" w14:textId="77777777" w:rsidR="005A5832" w:rsidRPr="00367173" w:rsidRDefault="005A5832">
            <w:pPr>
              <w:jc w:val="center"/>
              <w:rPr>
                <w:kern w:val="2"/>
                <w:szCs w:val="24"/>
              </w:rPr>
            </w:pPr>
          </w:p>
        </w:tc>
      </w:tr>
      <w:tr w:rsidR="005A5832" w:rsidRPr="00367173" w14:paraId="6C8D3D10" w14:textId="77777777">
        <w:tc>
          <w:tcPr>
            <w:tcW w:w="2808" w:type="dxa"/>
            <w:vMerge/>
          </w:tcPr>
          <w:p w14:paraId="45B003A3" w14:textId="77777777" w:rsidR="005A5832" w:rsidRPr="00367173" w:rsidRDefault="005A5832">
            <w:pPr>
              <w:rPr>
                <w:b/>
                <w:bCs/>
                <w:kern w:val="2"/>
                <w:szCs w:val="24"/>
              </w:rPr>
            </w:pPr>
          </w:p>
        </w:tc>
        <w:tc>
          <w:tcPr>
            <w:tcW w:w="3240" w:type="dxa"/>
          </w:tcPr>
          <w:p w14:paraId="0C8853A4" w14:textId="77777777" w:rsidR="005A5832" w:rsidRPr="00367173" w:rsidRDefault="00A10867">
            <w:pPr>
              <w:rPr>
                <w:kern w:val="2"/>
                <w:szCs w:val="24"/>
              </w:rPr>
            </w:pPr>
            <w:r w:rsidRPr="00367173">
              <w:rPr>
                <w:kern w:val="2"/>
                <w:szCs w:val="24"/>
              </w:rPr>
              <w:t>1.2.3. Adresas</w:t>
            </w:r>
          </w:p>
        </w:tc>
        <w:tc>
          <w:tcPr>
            <w:tcW w:w="3510" w:type="dxa"/>
          </w:tcPr>
          <w:p w14:paraId="64FD82BB" w14:textId="77777777" w:rsidR="005A5832" w:rsidRPr="00367173" w:rsidRDefault="005A5832">
            <w:pPr>
              <w:jc w:val="center"/>
              <w:rPr>
                <w:kern w:val="2"/>
                <w:szCs w:val="24"/>
              </w:rPr>
            </w:pPr>
          </w:p>
        </w:tc>
      </w:tr>
      <w:tr w:rsidR="005A5832" w:rsidRPr="00367173" w14:paraId="50D7B77F" w14:textId="77777777">
        <w:tc>
          <w:tcPr>
            <w:tcW w:w="2808" w:type="dxa"/>
            <w:vMerge/>
          </w:tcPr>
          <w:p w14:paraId="016C75B1" w14:textId="77777777" w:rsidR="005A5832" w:rsidRPr="00367173" w:rsidRDefault="005A5832">
            <w:pPr>
              <w:rPr>
                <w:b/>
                <w:bCs/>
                <w:kern w:val="2"/>
                <w:szCs w:val="24"/>
              </w:rPr>
            </w:pPr>
          </w:p>
        </w:tc>
        <w:tc>
          <w:tcPr>
            <w:tcW w:w="3240" w:type="dxa"/>
          </w:tcPr>
          <w:p w14:paraId="38EBC9EA" w14:textId="77777777" w:rsidR="005A5832" w:rsidRPr="00367173" w:rsidRDefault="00A10867">
            <w:pPr>
              <w:rPr>
                <w:kern w:val="2"/>
                <w:szCs w:val="24"/>
              </w:rPr>
            </w:pPr>
            <w:r w:rsidRPr="00367173">
              <w:rPr>
                <w:kern w:val="2"/>
                <w:szCs w:val="24"/>
              </w:rPr>
              <w:t>1.2.4. PVM mokėtojo kodas</w:t>
            </w:r>
          </w:p>
        </w:tc>
        <w:tc>
          <w:tcPr>
            <w:tcW w:w="3510" w:type="dxa"/>
          </w:tcPr>
          <w:p w14:paraId="48ADDBD8" w14:textId="77777777" w:rsidR="005A5832" w:rsidRPr="00367173" w:rsidRDefault="005A5832">
            <w:pPr>
              <w:jc w:val="center"/>
              <w:rPr>
                <w:kern w:val="2"/>
                <w:szCs w:val="24"/>
              </w:rPr>
            </w:pPr>
          </w:p>
        </w:tc>
      </w:tr>
      <w:tr w:rsidR="005A5832" w:rsidRPr="00367173" w14:paraId="74830C26" w14:textId="77777777">
        <w:tc>
          <w:tcPr>
            <w:tcW w:w="2808" w:type="dxa"/>
            <w:vMerge/>
          </w:tcPr>
          <w:p w14:paraId="7EA76EA8" w14:textId="77777777" w:rsidR="005A5832" w:rsidRPr="00367173" w:rsidRDefault="005A5832">
            <w:pPr>
              <w:rPr>
                <w:b/>
                <w:bCs/>
                <w:kern w:val="2"/>
                <w:szCs w:val="24"/>
              </w:rPr>
            </w:pPr>
          </w:p>
        </w:tc>
        <w:tc>
          <w:tcPr>
            <w:tcW w:w="3240" w:type="dxa"/>
          </w:tcPr>
          <w:p w14:paraId="784D15F8" w14:textId="77777777" w:rsidR="005A5832" w:rsidRPr="00367173" w:rsidRDefault="00A10867">
            <w:pPr>
              <w:rPr>
                <w:kern w:val="2"/>
                <w:szCs w:val="24"/>
              </w:rPr>
            </w:pPr>
            <w:r w:rsidRPr="00367173">
              <w:rPr>
                <w:kern w:val="2"/>
                <w:szCs w:val="24"/>
              </w:rPr>
              <w:t>1.2.5. Atsiskaitomoji sąskaita</w:t>
            </w:r>
          </w:p>
        </w:tc>
        <w:tc>
          <w:tcPr>
            <w:tcW w:w="3510" w:type="dxa"/>
          </w:tcPr>
          <w:p w14:paraId="4050BD82" w14:textId="77777777" w:rsidR="005A5832" w:rsidRPr="00367173" w:rsidRDefault="005A5832">
            <w:pPr>
              <w:jc w:val="center"/>
              <w:rPr>
                <w:kern w:val="2"/>
                <w:szCs w:val="24"/>
              </w:rPr>
            </w:pPr>
          </w:p>
        </w:tc>
      </w:tr>
      <w:tr w:rsidR="005A5832" w:rsidRPr="00367173" w14:paraId="10C98EBC" w14:textId="77777777">
        <w:tc>
          <w:tcPr>
            <w:tcW w:w="2808" w:type="dxa"/>
            <w:vMerge/>
          </w:tcPr>
          <w:p w14:paraId="62760B88" w14:textId="77777777" w:rsidR="005A5832" w:rsidRPr="00367173" w:rsidRDefault="005A5832">
            <w:pPr>
              <w:rPr>
                <w:b/>
                <w:bCs/>
                <w:kern w:val="2"/>
                <w:szCs w:val="24"/>
              </w:rPr>
            </w:pPr>
          </w:p>
        </w:tc>
        <w:tc>
          <w:tcPr>
            <w:tcW w:w="3240" w:type="dxa"/>
          </w:tcPr>
          <w:p w14:paraId="65A558D0" w14:textId="77777777" w:rsidR="005A5832" w:rsidRPr="00367173" w:rsidRDefault="00A10867">
            <w:pPr>
              <w:rPr>
                <w:kern w:val="2"/>
                <w:szCs w:val="24"/>
              </w:rPr>
            </w:pPr>
            <w:r w:rsidRPr="00367173">
              <w:rPr>
                <w:kern w:val="2"/>
                <w:szCs w:val="24"/>
              </w:rPr>
              <w:t>1.2.6. Bankas, banko kodas</w:t>
            </w:r>
          </w:p>
        </w:tc>
        <w:tc>
          <w:tcPr>
            <w:tcW w:w="3510" w:type="dxa"/>
          </w:tcPr>
          <w:p w14:paraId="134D1FCC" w14:textId="77777777" w:rsidR="005A5832" w:rsidRPr="00367173" w:rsidRDefault="005A5832">
            <w:pPr>
              <w:jc w:val="center"/>
              <w:rPr>
                <w:kern w:val="2"/>
                <w:szCs w:val="24"/>
              </w:rPr>
            </w:pPr>
          </w:p>
        </w:tc>
      </w:tr>
      <w:tr w:rsidR="005A5832" w:rsidRPr="00367173" w14:paraId="78162790" w14:textId="77777777">
        <w:tc>
          <w:tcPr>
            <w:tcW w:w="2808" w:type="dxa"/>
            <w:vMerge/>
          </w:tcPr>
          <w:p w14:paraId="1F756990" w14:textId="77777777" w:rsidR="005A5832" w:rsidRPr="00367173" w:rsidRDefault="005A5832">
            <w:pPr>
              <w:rPr>
                <w:b/>
                <w:bCs/>
                <w:kern w:val="2"/>
                <w:szCs w:val="24"/>
              </w:rPr>
            </w:pPr>
          </w:p>
        </w:tc>
        <w:tc>
          <w:tcPr>
            <w:tcW w:w="3240" w:type="dxa"/>
          </w:tcPr>
          <w:p w14:paraId="765F73AE" w14:textId="77777777" w:rsidR="005A5832" w:rsidRPr="00367173" w:rsidRDefault="00A10867">
            <w:pPr>
              <w:rPr>
                <w:kern w:val="2"/>
                <w:szCs w:val="24"/>
              </w:rPr>
            </w:pPr>
            <w:r w:rsidRPr="00367173">
              <w:rPr>
                <w:kern w:val="2"/>
                <w:szCs w:val="24"/>
              </w:rPr>
              <w:t>1.2.7. Telefonas</w:t>
            </w:r>
          </w:p>
        </w:tc>
        <w:tc>
          <w:tcPr>
            <w:tcW w:w="3510" w:type="dxa"/>
          </w:tcPr>
          <w:p w14:paraId="46E5C728" w14:textId="77777777" w:rsidR="005A5832" w:rsidRPr="00367173" w:rsidRDefault="005A5832">
            <w:pPr>
              <w:jc w:val="center"/>
              <w:rPr>
                <w:kern w:val="2"/>
                <w:szCs w:val="24"/>
              </w:rPr>
            </w:pPr>
          </w:p>
        </w:tc>
      </w:tr>
      <w:tr w:rsidR="005A5832" w:rsidRPr="00367173" w14:paraId="65BE58B3" w14:textId="77777777">
        <w:tc>
          <w:tcPr>
            <w:tcW w:w="2808" w:type="dxa"/>
            <w:vMerge/>
          </w:tcPr>
          <w:p w14:paraId="04F8BDF2" w14:textId="77777777" w:rsidR="005A5832" w:rsidRPr="00367173" w:rsidRDefault="005A5832">
            <w:pPr>
              <w:rPr>
                <w:b/>
                <w:bCs/>
                <w:kern w:val="2"/>
                <w:szCs w:val="24"/>
              </w:rPr>
            </w:pPr>
          </w:p>
        </w:tc>
        <w:tc>
          <w:tcPr>
            <w:tcW w:w="3240" w:type="dxa"/>
          </w:tcPr>
          <w:p w14:paraId="559B9F7D" w14:textId="77777777" w:rsidR="005A5832" w:rsidRPr="00367173" w:rsidRDefault="00A10867">
            <w:pPr>
              <w:rPr>
                <w:kern w:val="2"/>
                <w:szCs w:val="24"/>
              </w:rPr>
            </w:pPr>
            <w:r w:rsidRPr="00367173">
              <w:rPr>
                <w:kern w:val="2"/>
                <w:szCs w:val="24"/>
              </w:rPr>
              <w:t>1.2.8. El. paštas</w:t>
            </w:r>
          </w:p>
        </w:tc>
        <w:tc>
          <w:tcPr>
            <w:tcW w:w="3510" w:type="dxa"/>
          </w:tcPr>
          <w:p w14:paraId="4E426F8D" w14:textId="77777777" w:rsidR="005A5832" w:rsidRPr="00367173" w:rsidRDefault="005A5832">
            <w:pPr>
              <w:jc w:val="center"/>
              <w:rPr>
                <w:kern w:val="2"/>
                <w:szCs w:val="24"/>
              </w:rPr>
            </w:pPr>
          </w:p>
        </w:tc>
      </w:tr>
      <w:tr w:rsidR="005A5832" w:rsidRPr="00367173" w14:paraId="3951F04F" w14:textId="77777777">
        <w:tc>
          <w:tcPr>
            <w:tcW w:w="2808" w:type="dxa"/>
            <w:vMerge/>
          </w:tcPr>
          <w:p w14:paraId="525DBB1F" w14:textId="77777777" w:rsidR="005A5832" w:rsidRPr="00367173" w:rsidRDefault="005A5832">
            <w:pPr>
              <w:rPr>
                <w:b/>
                <w:bCs/>
                <w:kern w:val="2"/>
                <w:szCs w:val="24"/>
              </w:rPr>
            </w:pPr>
          </w:p>
        </w:tc>
        <w:tc>
          <w:tcPr>
            <w:tcW w:w="3240" w:type="dxa"/>
          </w:tcPr>
          <w:p w14:paraId="70E063E8" w14:textId="77777777" w:rsidR="005A5832" w:rsidRPr="00367173" w:rsidRDefault="00A10867">
            <w:pPr>
              <w:rPr>
                <w:kern w:val="2"/>
                <w:szCs w:val="24"/>
              </w:rPr>
            </w:pPr>
            <w:r w:rsidRPr="00367173">
              <w:rPr>
                <w:kern w:val="2"/>
                <w:szCs w:val="24"/>
              </w:rPr>
              <w:t>1.2.9. Šalies atstovas</w:t>
            </w:r>
          </w:p>
        </w:tc>
        <w:tc>
          <w:tcPr>
            <w:tcW w:w="3510" w:type="dxa"/>
          </w:tcPr>
          <w:p w14:paraId="6B65BEB4" w14:textId="77777777" w:rsidR="005A5832" w:rsidRPr="00367173" w:rsidRDefault="005A5832">
            <w:pPr>
              <w:jc w:val="center"/>
              <w:rPr>
                <w:kern w:val="2"/>
                <w:szCs w:val="24"/>
              </w:rPr>
            </w:pPr>
          </w:p>
        </w:tc>
      </w:tr>
      <w:tr w:rsidR="005A5832" w:rsidRPr="00367173" w14:paraId="243CD2B9" w14:textId="77777777">
        <w:tc>
          <w:tcPr>
            <w:tcW w:w="2808" w:type="dxa"/>
            <w:vMerge/>
          </w:tcPr>
          <w:p w14:paraId="177CD65A" w14:textId="77777777" w:rsidR="005A5832" w:rsidRPr="00367173" w:rsidRDefault="005A5832">
            <w:pPr>
              <w:rPr>
                <w:b/>
                <w:bCs/>
                <w:kern w:val="2"/>
                <w:szCs w:val="24"/>
              </w:rPr>
            </w:pPr>
          </w:p>
        </w:tc>
        <w:tc>
          <w:tcPr>
            <w:tcW w:w="3240" w:type="dxa"/>
          </w:tcPr>
          <w:p w14:paraId="2B37F165" w14:textId="77777777" w:rsidR="005A5832" w:rsidRPr="00367173" w:rsidRDefault="00A10867">
            <w:pPr>
              <w:rPr>
                <w:kern w:val="2"/>
                <w:szCs w:val="24"/>
              </w:rPr>
            </w:pPr>
            <w:r w:rsidRPr="00367173">
              <w:rPr>
                <w:kern w:val="2"/>
                <w:szCs w:val="24"/>
              </w:rPr>
              <w:t>1.2.10. Atstovavimo pagrindas</w:t>
            </w:r>
          </w:p>
        </w:tc>
        <w:tc>
          <w:tcPr>
            <w:tcW w:w="3510" w:type="dxa"/>
          </w:tcPr>
          <w:p w14:paraId="1C347A19" w14:textId="77777777" w:rsidR="005A5832" w:rsidRPr="00367173" w:rsidRDefault="005A5832">
            <w:pPr>
              <w:jc w:val="center"/>
              <w:rPr>
                <w:kern w:val="2"/>
                <w:szCs w:val="24"/>
              </w:rPr>
            </w:pPr>
          </w:p>
        </w:tc>
      </w:tr>
    </w:tbl>
    <w:p w14:paraId="4C6CBB2E" w14:textId="77777777" w:rsidR="005A5832" w:rsidRPr="00367173"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367173" w14:paraId="2A2100B8" w14:textId="77777777">
        <w:trPr>
          <w:trHeight w:val="300"/>
        </w:trPr>
        <w:tc>
          <w:tcPr>
            <w:tcW w:w="9535" w:type="dxa"/>
            <w:gridSpan w:val="4"/>
          </w:tcPr>
          <w:p w14:paraId="0255A17E" w14:textId="77777777" w:rsidR="005A5832" w:rsidRPr="00367173" w:rsidRDefault="00A10867">
            <w:pPr>
              <w:jc w:val="center"/>
              <w:rPr>
                <w:b/>
                <w:bCs/>
                <w:kern w:val="2"/>
                <w:szCs w:val="24"/>
              </w:rPr>
            </w:pPr>
            <w:r w:rsidRPr="00367173">
              <w:rPr>
                <w:b/>
                <w:bCs/>
                <w:kern w:val="2"/>
                <w:szCs w:val="24"/>
              </w:rPr>
              <w:t>2. ATSAKINGI ASMENYS</w:t>
            </w:r>
          </w:p>
        </w:tc>
      </w:tr>
      <w:tr w:rsidR="004A38B3" w:rsidRPr="00367173" w14:paraId="0985BFB4" w14:textId="77777777">
        <w:trPr>
          <w:trHeight w:val="300"/>
        </w:trPr>
        <w:tc>
          <w:tcPr>
            <w:tcW w:w="2704" w:type="dxa"/>
            <w:gridSpan w:val="2"/>
          </w:tcPr>
          <w:p w14:paraId="4F255130" w14:textId="5DFBB353" w:rsidR="004A38B3" w:rsidRPr="00367173" w:rsidRDefault="004A38B3" w:rsidP="004A38B3">
            <w:pPr>
              <w:rPr>
                <w:b/>
                <w:bCs/>
                <w:kern w:val="2"/>
                <w:szCs w:val="24"/>
              </w:rPr>
            </w:pPr>
            <w:r w:rsidRPr="00367173">
              <w:rPr>
                <w:b/>
                <w:bCs/>
                <w:kern w:val="2"/>
                <w:szCs w:val="24"/>
              </w:rPr>
              <w:t xml:space="preserve">2.1. Pirkėjo kontaktiniai asmenys, atsakingi už Sutarties vykdymą, Prekių priėmimą, Sąskaitų per informacinę sistemą </w:t>
            </w:r>
            <w:r w:rsidRPr="00D57E72">
              <w:rPr>
                <w:b/>
                <w:bCs/>
                <w:kern w:val="2"/>
                <w:szCs w:val="24"/>
              </w:rPr>
              <w:t>„SABIS“</w:t>
            </w:r>
            <w:r w:rsidRPr="00367173">
              <w:rPr>
                <w:b/>
                <w:bCs/>
                <w:kern w:val="2"/>
                <w:szCs w:val="24"/>
              </w:rPr>
              <w:t xml:space="preserve"> priėmimą</w:t>
            </w:r>
          </w:p>
        </w:tc>
        <w:tc>
          <w:tcPr>
            <w:tcW w:w="6831" w:type="dxa"/>
            <w:gridSpan w:val="2"/>
          </w:tcPr>
          <w:p w14:paraId="65A86DB6" w14:textId="2C56887C" w:rsidR="004A38B3" w:rsidRPr="00367173" w:rsidRDefault="004A38B3" w:rsidP="004A38B3">
            <w:pPr>
              <w:jc w:val="both"/>
              <w:rPr>
                <w:color w:val="4472C4"/>
                <w:kern w:val="2"/>
                <w:szCs w:val="24"/>
              </w:rPr>
            </w:pPr>
            <w:r w:rsidRPr="00367173">
              <w:rPr>
                <w:color w:val="4472C4"/>
                <w:kern w:val="2"/>
                <w:szCs w:val="24"/>
              </w:rPr>
              <w:t>(nurodyti padalinį / skyrių, pareigas, vardą, pavardę, tel., el. paštą)</w:t>
            </w:r>
          </w:p>
        </w:tc>
      </w:tr>
      <w:tr w:rsidR="004A38B3" w:rsidRPr="00367173" w14:paraId="150C72B6" w14:textId="77777777">
        <w:trPr>
          <w:trHeight w:val="300"/>
        </w:trPr>
        <w:tc>
          <w:tcPr>
            <w:tcW w:w="2704" w:type="dxa"/>
            <w:gridSpan w:val="2"/>
          </w:tcPr>
          <w:p w14:paraId="6B181509" w14:textId="77777777" w:rsidR="004A38B3" w:rsidRPr="00367173" w:rsidRDefault="004A38B3" w:rsidP="004A38B3">
            <w:pPr>
              <w:rPr>
                <w:b/>
                <w:bCs/>
                <w:kern w:val="2"/>
                <w:szCs w:val="24"/>
              </w:rPr>
            </w:pPr>
            <w:r w:rsidRPr="00367173">
              <w:rPr>
                <w:b/>
                <w:bCs/>
                <w:kern w:val="2"/>
                <w:szCs w:val="24"/>
              </w:rPr>
              <w:t>2.2. Tiekėjo kontaktiniai asmenys, atsakingi už Sutarties vykdymą</w:t>
            </w:r>
          </w:p>
        </w:tc>
        <w:tc>
          <w:tcPr>
            <w:tcW w:w="6831" w:type="dxa"/>
            <w:gridSpan w:val="2"/>
          </w:tcPr>
          <w:p w14:paraId="15EBE066" w14:textId="77777777" w:rsidR="004A38B3" w:rsidRPr="00367173" w:rsidRDefault="004A38B3" w:rsidP="004A38B3">
            <w:pPr>
              <w:rPr>
                <w:color w:val="4472C4"/>
                <w:kern w:val="2"/>
                <w:szCs w:val="24"/>
              </w:rPr>
            </w:pPr>
            <w:r w:rsidRPr="00367173">
              <w:rPr>
                <w:color w:val="4472C4"/>
                <w:kern w:val="2"/>
                <w:szCs w:val="24"/>
              </w:rPr>
              <w:t>(nurodyti padalinį / skyrių, pareigas, vardą, pavardę, tel., el. paštą)</w:t>
            </w:r>
          </w:p>
        </w:tc>
      </w:tr>
      <w:tr w:rsidR="004A38B3" w:rsidRPr="00367173" w14:paraId="2FBC0B4B" w14:textId="77777777">
        <w:trPr>
          <w:trHeight w:val="300"/>
        </w:trPr>
        <w:tc>
          <w:tcPr>
            <w:tcW w:w="9535" w:type="dxa"/>
            <w:gridSpan w:val="4"/>
          </w:tcPr>
          <w:p w14:paraId="199978CD" w14:textId="77777777" w:rsidR="004A38B3" w:rsidRPr="00367173" w:rsidRDefault="004A38B3" w:rsidP="004A38B3">
            <w:pPr>
              <w:jc w:val="center"/>
              <w:rPr>
                <w:b/>
                <w:bCs/>
                <w:kern w:val="2"/>
                <w:szCs w:val="24"/>
              </w:rPr>
            </w:pPr>
            <w:r w:rsidRPr="00367173">
              <w:rPr>
                <w:b/>
                <w:bCs/>
                <w:kern w:val="2"/>
                <w:szCs w:val="24"/>
              </w:rPr>
              <w:lastRenderedPageBreak/>
              <w:t>3. SUTARTIES DALYKAS</w:t>
            </w:r>
          </w:p>
        </w:tc>
      </w:tr>
      <w:tr w:rsidR="004A38B3" w:rsidRPr="00367173" w14:paraId="07DCBF40" w14:textId="77777777">
        <w:trPr>
          <w:trHeight w:val="300"/>
        </w:trPr>
        <w:tc>
          <w:tcPr>
            <w:tcW w:w="2704" w:type="dxa"/>
            <w:gridSpan w:val="2"/>
          </w:tcPr>
          <w:p w14:paraId="5C0A0646" w14:textId="77777777" w:rsidR="004A38B3" w:rsidRPr="00367173" w:rsidRDefault="004A38B3" w:rsidP="004A38B3">
            <w:pPr>
              <w:rPr>
                <w:b/>
                <w:bCs/>
                <w:kern w:val="2"/>
                <w:szCs w:val="24"/>
              </w:rPr>
            </w:pPr>
            <w:r w:rsidRPr="00367173">
              <w:rPr>
                <w:b/>
                <w:bCs/>
                <w:kern w:val="2"/>
                <w:szCs w:val="24"/>
              </w:rPr>
              <w:t xml:space="preserve">3.1. Sutarties dalykas </w:t>
            </w:r>
          </w:p>
        </w:tc>
        <w:tc>
          <w:tcPr>
            <w:tcW w:w="6831" w:type="dxa"/>
            <w:gridSpan w:val="2"/>
          </w:tcPr>
          <w:p w14:paraId="106EDB38" w14:textId="7A4D7E7F" w:rsidR="004A38B3" w:rsidRPr="00367173" w:rsidRDefault="004A38B3" w:rsidP="00DA3E7F">
            <w:pPr>
              <w:jc w:val="both"/>
              <w:rPr>
                <w:color w:val="000000"/>
                <w:kern w:val="2"/>
                <w:szCs w:val="24"/>
              </w:rPr>
            </w:pPr>
            <w:r w:rsidRPr="00A1550A">
              <w:rPr>
                <w:kern w:val="2"/>
                <w:szCs w:val="24"/>
              </w:rPr>
              <w:t xml:space="preserve">Tiekėjas įsipareigoja Sutartyje numatytomis sąlygomis perduoti Pirkėjui </w:t>
            </w:r>
            <w:r w:rsidRPr="00A1550A">
              <w:rPr>
                <w:bCs/>
                <w:color w:val="000000"/>
              </w:rPr>
              <w:t>1 (vienas) hibridin</w:t>
            </w:r>
            <w:r w:rsidR="00DA3E7F">
              <w:rPr>
                <w:bCs/>
                <w:color w:val="000000"/>
              </w:rPr>
              <w:t>į</w:t>
            </w:r>
            <w:r w:rsidRPr="00A1550A">
              <w:rPr>
                <w:bCs/>
                <w:color w:val="000000"/>
              </w:rPr>
              <w:t xml:space="preserve"> lengv</w:t>
            </w:r>
            <w:r w:rsidR="00DA3E7F">
              <w:rPr>
                <w:bCs/>
                <w:color w:val="000000"/>
              </w:rPr>
              <w:t>ąjį</w:t>
            </w:r>
            <w:r w:rsidRPr="00A1550A">
              <w:rPr>
                <w:bCs/>
                <w:color w:val="000000"/>
              </w:rPr>
              <w:t xml:space="preserve"> automobil</w:t>
            </w:r>
            <w:r w:rsidR="00DA3E7F">
              <w:rPr>
                <w:bCs/>
                <w:color w:val="000000"/>
              </w:rPr>
              <w:t>į</w:t>
            </w:r>
            <w:r w:rsidRPr="00A1550A">
              <w:rPr>
                <w:bCs/>
                <w:color w:val="000000"/>
              </w:rPr>
              <w:t xml:space="preserve"> </w:t>
            </w:r>
            <w:r w:rsidRPr="00A1550A">
              <w:rPr>
                <w:color w:val="000000"/>
                <w:kern w:val="2"/>
                <w:szCs w:val="24"/>
              </w:rPr>
              <w:t>(toliau – Prekės). Išsamus Prekių aprašymas ir kiti reikalavimai tiekiamoms Prekėms nustatyti Sutarties priede Nr. [1] „Techninė specifikacija“ (toliau – Techninė specifikacija) ir Sutarties priede Nr. [2] „Pasiūlymas“.</w:t>
            </w:r>
          </w:p>
        </w:tc>
      </w:tr>
      <w:tr w:rsidR="004A38B3" w:rsidRPr="00367173" w14:paraId="6A14AFCD" w14:textId="77777777">
        <w:trPr>
          <w:trHeight w:val="300"/>
        </w:trPr>
        <w:tc>
          <w:tcPr>
            <w:tcW w:w="2704" w:type="dxa"/>
            <w:gridSpan w:val="2"/>
          </w:tcPr>
          <w:p w14:paraId="3AA1ADCD" w14:textId="77777777" w:rsidR="004A38B3" w:rsidRPr="00367173" w:rsidRDefault="004A38B3" w:rsidP="004A38B3">
            <w:pPr>
              <w:rPr>
                <w:b/>
                <w:bCs/>
                <w:kern w:val="2"/>
                <w:szCs w:val="24"/>
              </w:rPr>
            </w:pPr>
            <w:r w:rsidRPr="00367173">
              <w:rPr>
                <w:b/>
                <w:bCs/>
                <w:kern w:val="2"/>
                <w:szCs w:val="24"/>
              </w:rPr>
              <w:t>3.2. Pirkimo numeris</w:t>
            </w:r>
          </w:p>
        </w:tc>
        <w:tc>
          <w:tcPr>
            <w:tcW w:w="6831" w:type="dxa"/>
            <w:gridSpan w:val="2"/>
          </w:tcPr>
          <w:p w14:paraId="67956A1C" w14:textId="77777777" w:rsidR="004A38B3" w:rsidRPr="00367173" w:rsidRDefault="004A38B3" w:rsidP="004A38B3">
            <w:pPr>
              <w:rPr>
                <w:kern w:val="2"/>
                <w:szCs w:val="24"/>
              </w:rPr>
            </w:pPr>
          </w:p>
        </w:tc>
      </w:tr>
      <w:tr w:rsidR="004A38B3" w:rsidRPr="00367173" w14:paraId="7C8267B2" w14:textId="77777777">
        <w:trPr>
          <w:trHeight w:val="300"/>
        </w:trPr>
        <w:tc>
          <w:tcPr>
            <w:tcW w:w="2704" w:type="dxa"/>
            <w:gridSpan w:val="2"/>
          </w:tcPr>
          <w:p w14:paraId="36A94070" w14:textId="77777777" w:rsidR="004A38B3" w:rsidRPr="00367173" w:rsidRDefault="004A38B3" w:rsidP="004A38B3">
            <w:pPr>
              <w:rPr>
                <w:b/>
                <w:bCs/>
                <w:kern w:val="2"/>
                <w:szCs w:val="24"/>
              </w:rPr>
            </w:pPr>
            <w:r w:rsidRPr="00367173">
              <w:rPr>
                <w:b/>
                <w:bCs/>
                <w:kern w:val="2"/>
                <w:szCs w:val="24"/>
              </w:rPr>
              <w:t>3.3. Informacija apie Europos Sąjungos lėšomis finansuojamą projektą arba kitą projektą</w:t>
            </w:r>
          </w:p>
        </w:tc>
        <w:tc>
          <w:tcPr>
            <w:tcW w:w="6831" w:type="dxa"/>
            <w:gridSpan w:val="2"/>
          </w:tcPr>
          <w:p w14:paraId="1619D0EC" w14:textId="77777777" w:rsidR="004A38B3" w:rsidRPr="00367173" w:rsidRDefault="004A38B3" w:rsidP="004A38B3">
            <w:pPr>
              <w:rPr>
                <w:kern w:val="2"/>
                <w:szCs w:val="24"/>
                <w:u w:val="single"/>
              </w:rPr>
            </w:pPr>
            <w:r w:rsidRPr="00367173">
              <w:rPr>
                <w:kern w:val="2"/>
                <w:szCs w:val="24"/>
                <w:u w:val="single"/>
              </w:rPr>
              <w:t>Netaikoma</w:t>
            </w:r>
          </w:p>
          <w:p w14:paraId="7770A51A" w14:textId="77777777" w:rsidR="004A38B3" w:rsidRPr="00367173" w:rsidRDefault="004A38B3" w:rsidP="004A38B3">
            <w:pPr>
              <w:rPr>
                <w:kern w:val="2"/>
                <w:szCs w:val="24"/>
              </w:rPr>
            </w:pPr>
          </w:p>
          <w:p w14:paraId="7F8716CB" w14:textId="196DA7AE" w:rsidR="004A38B3" w:rsidRPr="00367173" w:rsidRDefault="004A38B3" w:rsidP="004A38B3">
            <w:pPr>
              <w:rPr>
                <w:kern w:val="2"/>
                <w:szCs w:val="24"/>
              </w:rPr>
            </w:pPr>
          </w:p>
        </w:tc>
      </w:tr>
      <w:tr w:rsidR="004A38B3" w:rsidRPr="00367173" w14:paraId="3F819AE5" w14:textId="77777777">
        <w:trPr>
          <w:trHeight w:val="300"/>
        </w:trPr>
        <w:tc>
          <w:tcPr>
            <w:tcW w:w="9535" w:type="dxa"/>
            <w:gridSpan w:val="4"/>
          </w:tcPr>
          <w:p w14:paraId="31D124E8" w14:textId="77777777" w:rsidR="004A38B3" w:rsidRPr="00367173" w:rsidRDefault="004A38B3" w:rsidP="004A38B3">
            <w:pPr>
              <w:jc w:val="center"/>
              <w:rPr>
                <w:b/>
                <w:bCs/>
                <w:kern w:val="2"/>
                <w:szCs w:val="24"/>
              </w:rPr>
            </w:pPr>
            <w:r w:rsidRPr="00367173">
              <w:rPr>
                <w:b/>
                <w:bCs/>
                <w:kern w:val="2"/>
                <w:szCs w:val="24"/>
              </w:rPr>
              <w:t>4. PREKIŲ PRISTATYMO TERMINAI IR PREKIŲ PERDAVIMO - PRIĖMIMO TVARKA</w:t>
            </w:r>
          </w:p>
        </w:tc>
      </w:tr>
      <w:tr w:rsidR="004A38B3" w:rsidRPr="00367173" w14:paraId="3847BB8C" w14:textId="77777777">
        <w:trPr>
          <w:trHeight w:val="300"/>
        </w:trPr>
        <w:tc>
          <w:tcPr>
            <w:tcW w:w="2704" w:type="dxa"/>
            <w:gridSpan w:val="2"/>
          </w:tcPr>
          <w:p w14:paraId="7A2EACBD" w14:textId="39164720" w:rsidR="004A38B3" w:rsidRPr="00367173" w:rsidRDefault="004A38B3" w:rsidP="004A38B3">
            <w:pPr>
              <w:rPr>
                <w:b/>
                <w:bCs/>
                <w:kern w:val="2"/>
                <w:szCs w:val="24"/>
              </w:rPr>
            </w:pPr>
            <w:r w:rsidRPr="00367173">
              <w:rPr>
                <w:b/>
                <w:bCs/>
                <w:kern w:val="2"/>
                <w:szCs w:val="24"/>
              </w:rPr>
              <w:t>4.1. Prekių pristatymo terminas, kai Prekės pristatomos vienu kartu</w:t>
            </w:r>
          </w:p>
        </w:tc>
        <w:tc>
          <w:tcPr>
            <w:tcW w:w="6831" w:type="dxa"/>
            <w:gridSpan w:val="2"/>
          </w:tcPr>
          <w:p w14:paraId="0920541E" w14:textId="6290B359" w:rsidR="004A38B3" w:rsidRPr="00367173" w:rsidRDefault="004A38B3" w:rsidP="004A38B3">
            <w:pPr>
              <w:jc w:val="both"/>
              <w:rPr>
                <w:szCs w:val="24"/>
              </w:rPr>
            </w:pPr>
            <w:r w:rsidRPr="00367173">
              <w:rPr>
                <w:kern w:val="2"/>
                <w:szCs w:val="24"/>
              </w:rPr>
              <w:t xml:space="preserve">Tiekėjas Prekes (visą Prekių kiekį) įsipareigoja pristatyti </w:t>
            </w:r>
            <w:r w:rsidRPr="00367173">
              <w:rPr>
                <w:b/>
                <w:bCs/>
                <w:kern w:val="2"/>
                <w:szCs w:val="24"/>
              </w:rPr>
              <w:t>ne vėliau kaip per</w:t>
            </w:r>
            <w:r w:rsidRPr="00367173">
              <w:rPr>
                <w:kern w:val="2"/>
                <w:szCs w:val="24"/>
              </w:rPr>
              <w:t xml:space="preserve"> 270 (du šimtai septyniasdešimt) kalendorinių dienų nuo Sutarties įsigaliojimo dienos</w:t>
            </w:r>
            <w:r>
              <w:rPr>
                <w:kern w:val="2"/>
                <w:szCs w:val="24"/>
              </w:rPr>
              <w:t>,</w:t>
            </w:r>
            <w:r w:rsidRPr="00E91C41">
              <w:rPr>
                <w:color w:val="C45911" w:themeColor="accent2" w:themeShade="BF"/>
                <w:kern w:val="2"/>
                <w:szCs w:val="24"/>
              </w:rPr>
              <w:t xml:space="preserve"> </w:t>
            </w:r>
            <w:r w:rsidRPr="00367173">
              <w:rPr>
                <w:kern w:val="2"/>
                <w:szCs w:val="24"/>
              </w:rPr>
              <w:t>šiuo adresu: L. Sapiegos g. 15, Vilnius (arba į kitą abejoms šalims tinkamą ir suderintą vietą), konkretų pristatymo laiką iš anksto suderinus su Pirkėjo paskirtu atstovu.</w:t>
            </w:r>
            <w:r>
              <w:rPr>
                <w:kern w:val="2"/>
                <w:szCs w:val="24"/>
              </w:rPr>
              <w:t xml:space="preserve"> </w:t>
            </w:r>
          </w:p>
        </w:tc>
      </w:tr>
      <w:tr w:rsidR="004A38B3" w:rsidRPr="00367173" w14:paraId="6CD24A0F" w14:textId="77777777">
        <w:trPr>
          <w:trHeight w:val="300"/>
        </w:trPr>
        <w:tc>
          <w:tcPr>
            <w:tcW w:w="2704" w:type="dxa"/>
            <w:gridSpan w:val="2"/>
          </w:tcPr>
          <w:p w14:paraId="42565223" w14:textId="77777777" w:rsidR="004A38B3" w:rsidRPr="00367173" w:rsidRDefault="004A38B3" w:rsidP="004A38B3">
            <w:pPr>
              <w:rPr>
                <w:b/>
                <w:bCs/>
                <w:kern w:val="2"/>
                <w:szCs w:val="24"/>
              </w:rPr>
            </w:pPr>
            <w:r w:rsidRPr="00367173">
              <w:rPr>
                <w:b/>
                <w:bCs/>
                <w:kern w:val="2"/>
                <w:szCs w:val="24"/>
              </w:rPr>
              <w:t>4.2. Prekių (ar jų dalies) pristatymo termino pratęsimas</w:t>
            </w:r>
          </w:p>
        </w:tc>
        <w:tc>
          <w:tcPr>
            <w:tcW w:w="6831" w:type="dxa"/>
            <w:gridSpan w:val="2"/>
          </w:tcPr>
          <w:p w14:paraId="4FD9AD18" w14:textId="1BF31F3A" w:rsidR="004A38B3" w:rsidRPr="00045EDA" w:rsidRDefault="004A38B3" w:rsidP="004A38B3">
            <w:pPr>
              <w:jc w:val="both"/>
              <w:rPr>
                <w:kern w:val="2"/>
                <w:szCs w:val="24"/>
              </w:rPr>
            </w:pPr>
            <w:r w:rsidRPr="00026C6E">
              <w:rPr>
                <w:kern w:val="2"/>
                <w:szCs w:val="24"/>
              </w:rPr>
              <w:t>Prekių pristatymo terminas gali būti pratęstas,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Tiekėjas dėl Prekių pristatymo termino pratęsimo, kreipiasi raštu  į Pirkėją ne vėliau kaip likus 10  kalendorinių dienų iki nustatyto Prekių pristatymo termino pabaigos ir pateikia Prekių pristatymo termino pratęsimą patvirtinančius įrodymus. Pirkėjas įvertinęs Tiekėjo kreipimąsi, raštišku sutikimu gali pratęsti Prekių pristatymo terminą tik šiame punkte numatytų aplinkybių egzistavimo laikotarpiui, bet ne daugiau nei 3 (tris) kartus, ne ilgesniam kaip po 30 (trisdešimt) kalendorinių dienų laikotarpiui.  Prekių pristatymo terminas su pratęsimais turi neviršyti 360 (trijų šimtų šešiasdešimt) kalendorinių dienų.</w:t>
            </w:r>
          </w:p>
        </w:tc>
      </w:tr>
      <w:tr w:rsidR="004A38B3" w:rsidRPr="00367173" w14:paraId="7A3CE913" w14:textId="77777777">
        <w:trPr>
          <w:trHeight w:val="300"/>
        </w:trPr>
        <w:tc>
          <w:tcPr>
            <w:tcW w:w="2704" w:type="dxa"/>
            <w:gridSpan w:val="2"/>
          </w:tcPr>
          <w:p w14:paraId="5A700135" w14:textId="77777777" w:rsidR="004A38B3" w:rsidRPr="00367173" w:rsidRDefault="004A38B3" w:rsidP="004A38B3">
            <w:pPr>
              <w:rPr>
                <w:b/>
                <w:bCs/>
                <w:kern w:val="2"/>
                <w:szCs w:val="24"/>
              </w:rPr>
            </w:pPr>
            <w:r w:rsidRPr="00367173">
              <w:rPr>
                <w:b/>
                <w:bCs/>
                <w:kern w:val="2"/>
                <w:szCs w:val="24"/>
              </w:rPr>
              <w:t>4.3. Užsakymų teikimo tvarka</w:t>
            </w:r>
          </w:p>
        </w:tc>
        <w:tc>
          <w:tcPr>
            <w:tcW w:w="6831" w:type="dxa"/>
            <w:gridSpan w:val="2"/>
          </w:tcPr>
          <w:p w14:paraId="15EB2D7E" w14:textId="356F0EAE" w:rsidR="004A38B3" w:rsidRPr="00367173" w:rsidRDefault="004A38B3" w:rsidP="004A38B3">
            <w:pPr>
              <w:rPr>
                <w:kern w:val="2"/>
                <w:szCs w:val="24"/>
              </w:rPr>
            </w:pPr>
            <w:r w:rsidRPr="00367173">
              <w:rPr>
                <w:kern w:val="2"/>
                <w:szCs w:val="24"/>
              </w:rPr>
              <w:t>Netaikoma</w:t>
            </w:r>
          </w:p>
        </w:tc>
      </w:tr>
      <w:tr w:rsidR="004A38B3" w:rsidRPr="00367173" w14:paraId="3D25015E" w14:textId="77777777">
        <w:trPr>
          <w:trHeight w:val="300"/>
        </w:trPr>
        <w:tc>
          <w:tcPr>
            <w:tcW w:w="2704" w:type="dxa"/>
            <w:gridSpan w:val="2"/>
          </w:tcPr>
          <w:p w14:paraId="0DC687D9" w14:textId="77777777" w:rsidR="004A38B3" w:rsidRPr="00367173" w:rsidRDefault="004A38B3" w:rsidP="004A38B3">
            <w:pPr>
              <w:rPr>
                <w:b/>
                <w:bCs/>
                <w:kern w:val="2"/>
                <w:szCs w:val="24"/>
              </w:rPr>
            </w:pPr>
            <w:r w:rsidRPr="00367173">
              <w:rPr>
                <w:b/>
                <w:bCs/>
                <w:kern w:val="2"/>
                <w:szCs w:val="24"/>
              </w:rPr>
              <w:t>4.4. Dėl Prekių pristatymo dalimis vertės / apimties</w:t>
            </w:r>
          </w:p>
        </w:tc>
        <w:tc>
          <w:tcPr>
            <w:tcW w:w="6831" w:type="dxa"/>
            <w:gridSpan w:val="2"/>
          </w:tcPr>
          <w:p w14:paraId="23DBAA67" w14:textId="378203B9" w:rsidR="004A38B3" w:rsidRPr="00367173" w:rsidRDefault="004A38B3" w:rsidP="004A38B3">
            <w:pPr>
              <w:rPr>
                <w:kern w:val="2"/>
                <w:szCs w:val="24"/>
              </w:rPr>
            </w:pPr>
            <w:r w:rsidRPr="00367173">
              <w:rPr>
                <w:kern w:val="2"/>
                <w:szCs w:val="24"/>
              </w:rPr>
              <w:t>Netaikoma</w:t>
            </w:r>
          </w:p>
        </w:tc>
      </w:tr>
      <w:tr w:rsidR="004A38B3" w:rsidRPr="00367173" w14:paraId="4B5E4DF8" w14:textId="77777777">
        <w:trPr>
          <w:trHeight w:val="300"/>
        </w:trPr>
        <w:tc>
          <w:tcPr>
            <w:tcW w:w="2704" w:type="dxa"/>
            <w:gridSpan w:val="2"/>
          </w:tcPr>
          <w:p w14:paraId="4FB245B8" w14:textId="77777777" w:rsidR="004A38B3" w:rsidRPr="00367173" w:rsidRDefault="004A38B3" w:rsidP="004A38B3">
            <w:pPr>
              <w:rPr>
                <w:b/>
                <w:bCs/>
                <w:kern w:val="2"/>
                <w:szCs w:val="24"/>
              </w:rPr>
            </w:pPr>
            <w:r w:rsidRPr="00367173">
              <w:rPr>
                <w:b/>
                <w:bCs/>
                <w:kern w:val="2"/>
                <w:szCs w:val="24"/>
              </w:rPr>
              <w:t xml:space="preserve">4.5. Kartu su Prekėmis pateikiami dokumentai </w:t>
            </w:r>
          </w:p>
        </w:tc>
        <w:tc>
          <w:tcPr>
            <w:tcW w:w="6831" w:type="dxa"/>
            <w:gridSpan w:val="2"/>
          </w:tcPr>
          <w:p w14:paraId="382DAD4E" w14:textId="643D3A51" w:rsidR="004A38B3" w:rsidRPr="00367173" w:rsidRDefault="004A38B3" w:rsidP="004A38B3">
            <w:pPr>
              <w:jc w:val="both"/>
              <w:rPr>
                <w:kern w:val="2"/>
                <w:szCs w:val="24"/>
              </w:rPr>
            </w:pPr>
            <w:r w:rsidRPr="00367173">
              <w:rPr>
                <w:kern w:val="2"/>
                <w:szCs w:val="24"/>
              </w:rPr>
              <w:t xml:space="preserve">Kartu su Prekėmis pateikiami šie dokumentai: </w:t>
            </w:r>
            <w:r w:rsidRPr="00367173">
              <w:rPr>
                <w:bCs/>
              </w:rPr>
              <w:t>perdavimo–priėmimo aktai,</w:t>
            </w:r>
            <w:r w:rsidRPr="00367173">
              <w:rPr>
                <w:kern w:val="2"/>
                <w:szCs w:val="24"/>
              </w:rPr>
              <w:t xml:space="preserve"> visi eksploatavimo (naudojimo) vadovai ir/ar instrukcijos, garantinės priežiūros ir aptarnavimo knygelės, garantinės sąlygos, gamintojo techniniai dokumentai arba kiti lygiaverčiai įrodymai, t.</w:t>
            </w:r>
            <w:r w:rsidR="00412BC0">
              <w:rPr>
                <w:kern w:val="2"/>
                <w:szCs w:val="24"/>
              </w:rPr>
              <w:t xml:space="preserve"> </w:t>
            </w:r>
            <w:r w:rsidRPr="00367173">
              <w:rPr>
                <w:kern w:val="2"/>
                <w:szCs w:val="24"/>
              </w:rPr>
              <w:t xml:space="preserve">y. </w:t>
            </w:r>
            <w:r w:rsidRPr="00367173">
              <w:rPr>
                <w:kern w:val="2"/>
                <w:szCs w:val="24"/>
              </w:rPr>
              <w:lastRenderedPageBreak/>
              <w:t>automobilio atitikties liudijimas / sertifikatas bei kiti dokumentai, reikalingi Hibridinio automobilio eksploatacijai. Tiekėjui nepateikus nurodytų dokumentų, laikoma, kad Prekės neatitinka Sutartyje nustatytų reikalavimų.</w:t>
            </w:r>
          </w:p>
        </w:tc>
      </w:tr>
      <w:tr w:rsidR="004A38B3" w:rsidRPr="00367173" w14:paraId="29E49526" w14:textId="77777777">
        <w:trPr>
          <w:trHeight w:val="300"/>
        </w:trPr>
        <w:tc>
          <w:tcPr>
            <w:tcW w:w="9535" w:type="dxa"/>
            <w:gridSpan w:val="4"/>
          </w:tcPr>
          <w:p w14:paraId="7BE20B9E" w14:textId="77777777" w:rsidR="004A38B3" w:rsidRPr="005944DC" w:rsidRDefault="004A38B3" w:rsidP="004A38B3">
            <w:pPr>
              <w:jc w:val="center"/>
              <w:rPr>
                <w:b/>
                <w:bCs/>
                <w:kern w:val="2"/>
                <w:szCs w:val="24"/>
              </w:rPr>
            </w:pPr>
            <w:r w:rsidRPr="005944DC">
              <w:rPr>
                <w:b/>
                <w:bCs/>
                <w:kern w:val="2"/>
                <w:szCs w:val="24"/>
              </w:rPr>
              <w:lastRenderedPageBreak/>
              <w:t>5. SUTARTIES KAINA IR ATSISKAITYMO TVARKA</w:t>
            </w:r>
          </w:p>
        </w:tc>
      </w:tr>
      <w:tr w:rsidR="004A38B3" w:rsidRPr="00367173" w14:paraId="6868C87B" w14:textId="77777777">
        <w:trPr>
          <w:trHeight w:val="300"/>
        </w:trPr>
        <w:tc>
          <w:tcPr>
            <w:tcW w:w="2704" w:type="dxa"/>
            <w:gridSpan w:val="2"/>
          </w:tcPr>
          <w:p w14:paraId="413AAA3F" w14:textId="77777777" w:rsidR="004A38B3" w:rsidRPr="005944DC" w:rsidRDefault="004A38B3" w:rsidP="004A38B3">
            <w:pPr>
              <w:rPr>
                <w:b/>
                <w:bCs/>
                <w:kern w:val="2"/>
                <w:szCs w:val="24"/>
              </w:rPr>
            </w:pPr>
            <w:r w:rsidRPr="005944DC">
              <w:rPr>
                <w:b/>
                <w:bCs/>
                <w:kern w:val="2"/>
                <w:szCs w:val="24"/>
              </w:rPr>
              <w:t>5.1. Sutarčiai taikomas kainos apskaičiavimo būdas</w:t>
            </w:r>
          </w:p>
        </w:tc>
        <w:tc>
          <w:tcPr>
            <w:tcW w:w="6831" w:type="dxa"/>
            <w:gridSpan w:val="2"/>
          </w:tcPr>
          <w:p w14:paraId="75BCD5F3" w14:textId="78578532" w:rsidR="004A38B3" w:rsidRPr="005944DC" w:rsidRDefault="004A38B3" w:rsidP="004A38B3">
            <w:pPr>
              <w:rPr>
                <w:color w:val="4472C4"/>
                <w:kern w:val="2"/>
              </w:rPr>
            </w:pPr>
            <w:r w:rsidRPr="005944DC">
              <w:rPr>
                <w:kern w:val="2"/>
                <w:szCs w:val="24"/>
              </w:rPr>
              <w:t>Fiksuotos kainos kainodara</w:t>
            </w:r>
          </w:p>
        </w:tc>
      </w:tr>
      <w:tr w:rsidR="004A38B3" w:rsidRPr="00367173" w14:paraId="731D5171" w14:textId="77777777">
        <w:trPr>
          <w:trHeight w:val="300"/>
        </w:trPr>
        <w:tc>
          <w:tcPr>
            <w:tcW w:w="2704" w:type="dxa"/>
            <w:gridSpan w:val="2"/>
          </w:tcPr>
          <w:p w14:paraId="16E0049B" w14:textId="77777777" w:rsidR="004A38B3" w:rsidRPr="005944DC" w:rsidRDefault="004A38B3" w:rsidP="004A38B3">
            <w:pPr>
              <w:rPr>
                <w:b/>
                <w:bCs/>
                <w:kern w:val="2"/>
                <w:szCs w:val="24"/>
              </w:rPr>
            </w:pPr>
            <w:r w:rsidRPr="005944DC">
              <w:rPr>
                <w:b/>
                <w:bCs/>
                <w:kern w:val="2"/>
                <w:szCs w:val="24"/>
              </w:rPr>
              <w:t xml:space="preserve">5.2. Pradinės Sutarties vertė ir Sutarties kaina, kai taikoma </w:t>
            </w:r>
            <w:r w:rsidRPr="005944DC">
              <w:rPr>
                <w:b/>
                <w:bCs/>
                <w:kern w:val="2"/>
                <w:szCs w:val="24"/>
                <w:u w:val="single"/>
              </w:rPr>
              <w:t>fiksuotos kainos</w:t>
            </w:r>
            <w:r w:rsidRPr="005944DC">
              <w:rPr>
                <w:b/>
                <w:bCs/>
                <w:kern w:val="2"/>
                <w:szCs w:val="24"/>
              </w:rPr>
              <w:t xml:space="preserve"> kainodara</w:t>
            </w:r>
          </w:p>
          <w:p w14:paraId="2B1D73B2" w14:textId="77777777" w:rsidR="004A38B3" w:rsidRPr="005944DC" w:rsidRDefault="004A38B3" w:rsidP="004A38B3">
            <w:pPr>
              <w:rPr>
                <w:b/>
                <w:bCs/>
                <w:kern w:val="2"/>
                <w:szCs w:val="24"/>
              </w:rPr>
            </w:pPr>
          </w:p>
          <w:p w14:paraId="23EC2EC9" w14:textId="77777777" w:rsidR="004A38B3" w:rsidRPr="005944DC" w:rsidRDefault="004A38B3" w:rsidP="004A38B3">
            <w:pPr>
              <w:rPr>
                <w:b/>
                <w:bCs/>
                <w:kern w:val="2"/>
                <w:szCs w:val="24"/>
              </w:rPr>
            </w:pPr>
          </w:p>
          <w:p w14:paraId="36CB948F" w14:textId="77777777" w:rsidR="004A38B3" w:rsidRPr="005944DC" w:rsidRDefault="004A38B3" w:rsidP="004A38B3">
            <w:pPr>
              <w:rPr>
                <w:b/>
                <w:bCs/>
                <w:kern w:val="2"/>
                <w:szCs w:val="24"/>
              </w:rPr>
            </w:pPr>
          </w:p>
          <w:p w14:paraId="4B7213FC" w14:textId="77777777" w:rsidR="004A38B3" w:rsidRPr="005944DC" w:rsidRDefault="004A38B3" w:rsidP="004A38B3">
            <w:pPr>
              <w:jc w:val="both"/>
              <w:rPr>
                <w:b/>
                <w:bCs/>
                <w:kern w:val="2"/>
                <w:szCs w:val="24"/>
              </w:rPr>
            </w:pPr>
          </w:p>
        </w:tc>
        <w:tc>
          <w:tcPr>
            <w:tcW w:w="6831" w:type="dxa"/>
            <w:gridSpan w:val="2"/>
          </w:tcPr>
          <w:p w14:paraId="72758EB9" w14:textId="77777777" w:rsidR="004A38B3" w:rsidRPr="005944DC" w:rsidRDefault="004A38B3" w:rsidP="004A38B3">
            <w:pPr>
              <w:jc w:val="both"/>
              <w:rPr>
                <w:kern w:val="2"/>
                <w:szCs w:val="24"/>
              </w:rPr>
            </w:pPr>
            <w:r w:rsidRPr="005944DC">
              <w:rPr>
                <w:kern w:val="2"/>
                <w:szCs w:val="24"/>
              </w:rPr>
              <w:t xml:space="preserve">Pradinės Sutarties vertė yra </w:t>
            </w:r>
            <w:r w:rsidRPr="005944DC">
              <w:rPr>
                <w:color w:val="4472C4"/>
                <w:kern w:val="2"/>
                <w:szCs w:val="24"/>
              </w:rPr>
              <w:t>(nurodyti sumą skaičiais)</w:t>
            </w:r>
            <w:r w:rsidRPr="005944DC">
              <w:rPr>
                <w:kern w:val="2"/>
                <w:szCs w:val="24"/>
              </w:rPr>
              <w:t xml:space="preserve"> Eur, </w:t>
            </w:r>
            <w:r w:rsidRPr="005944DC">
              <w:rPr>
                <w:color w:val="4472C4"/>
                <w:kern w:val="2"/>
                <w:szCs w:val="24"/>
              </w:rPr>
              <w:t>(nurodyti sumą žodžiais)</w:t>
            </w:r>
            <w:r w:rsidRPr="005944DC">
              <w:rPr>
                <w:kern w:val="2"/>
                <w:szCs w:val="24"/>
              </w:rPr>
              <w:t xml:space="preserve"> be pridėtinės vertės mokesčio (toliau – PVM). </w:t>
            </w:r>
          </w:p>
          <w:p w14:paraId="22F149CB" w14:textId="77777777" w:rsidR="004A38B3" w:rsidRPr="005944DC" w:rsidRDefault="004A38B3" w:rsidP="004A38B3">
            <w:pPr>
              <w:jc w:val="both"/>
              <w:rPr>
                <w:kern w:val="2"/>
                <w:szCs w:val="24"/>
              </w:rPr>
            </w:pPr>
            <w:r w:rsidRPr="005944DC">
              <w:rPr>
                <w:kern w:val="2"/>
                <w:szCs w:val="24"/>
              </w:rPr>
              <w:t xml:space="preserve">PVM sudaro </w:t>
            </w:r>
            <w:r w:rsidRPr="005944DC">
              <w:rPr>
                <w:color w:val="4472C4"/>
                <w:kern w:val="2"/>
                <w:szCs w:val="24"/>
              </w:rPr>
              <w:t>(nurodyti sumą skaičiais)</w:t>
            </w:r>
            <w:r w:rsidRPr="005944DC">
              <w:rPr>
                <w:kern w:val="2"/>
                <w:szCs w:val="24"/>
              </w:rPr>
              <w:t xml:space="preserve"> Eur, </w:t>
            </w:r>
            <w:r w:rsidRPr="005944DC">
              <w:rPr>
                <w:color w:val="4472C4"/>
                <w:kern w:val="2"/>
                <w:szCs w:val="24"/>
              </w:rPr>
              <w:t>(nurodyti sumą žodžiais)</w:t>
            </w:r>
            <w:r w:rsidRPr="005944DC">
              <w:rPr>
                <w:kern w:val="2"/>
                <w:szCs w:val="24"/>
              </w:rPr>
              <w:t>.</w:t>
            </w:r>
          </w:p>
          <w:p w14:paraId="1DA8AA85" w14:textId="77777777" w:rsidR="004A38B3" w:rsidRPr="005944DC" w:rsidRDefault="004A38B3" w:rsidP="004A38B3">
            <w:pPr>
              <w:jc w:val="both"/>
              <w:rPr>
                <w:kern w:val="2"/>
                <w:szCs w:val="24"/>
              </w:rPr>
            </w:pPr>
            <w:r w:rsidRPr="005944DC">
              <w:rPr>
                <w:kern w:val="2"/>
                <w:szCs w:val="24"/>
              </w:rPr>
              <w:t xml:space="preserve">Sutarties kaina yra </w:t>
            </w:r>
            <w:r w:rsidRPr="005944DC">
              <w:rPr>
                <w:color w:val="4472C4"/>
                <w:kern w:val="2"/>
                <w:szCs w:val="24"/>
              </w:rPr>
              <w:t>(nurodyti sumą skaičiais)</w:t>
            </w:r>
            <w:r w:rsidRPr="005944DC">
              <w:rPr>
                <w:kern w:val="2"/>
                <w:szCs w:val="24"/>
              </w:rPr>
              <w:t xml:space="preserve"> Eur, </w:t>
            </w:r>
            <w:r w:rsidRPr="005944DC">
              <w:rPr>
                <w:color w:val="4472C4"/>
                <w:kern w:val="2"/>
                <w:szCs w:val="24"/>
              </w:rPr>
              <w:t>(nurodyti sumą žodžiais)</w:t>
            </w:r>
            <w:r w:rsidRPr="005944DC">
              <w:rPr>
                <w:kern w:val="2"/>
                <w:szCs w:val="24"/>
              </w:rPr>
              <w:t xml:space="preserve"> Eur su PVM.</w:t>
            </w:r>
          </w:p>
          <w:p w14:paraId="6AA26583" w14:textId="77777777" w:rsidR="004A38B3" w:rsidRPr="005944DC" w:rsidRDefault="004A38B3" w:rsidP="004A38B3">
            <w:pPr>
              <w:jc w:val="both"/>
              <w:rPr>
                <w:color w:val="FF0000"/>
                <w:kern w:val="2"/>
                <w:szCs w:val="24"/>
              </w:rPr>
            </w:pPr>
            <w:r w:rsidRPr="005944DC">
              <w:rPr>
                <w:kern w:val="2"/>
                <w:szCs w:val="24"/>
              </w:rPr>
              <w:t>Šioje Sutartyje P</w:t>
            </w:r>
            <w:r w:rsidRPr="005944DC">
              <w:rPr>
                <w:color w:val="000000"/>
                <w:kern w:val="2"/>
                <w:szCs w:val="24"/>
              </w:rPr>
              <w:t>radinės Sutarties vertė yra lygi Tiekėjo pasiūlymo kainai be PVM, nurodytai už visą pirkimo dokumentuose ir Sutartyje nurodytą Prekių kiekį ir (ar) apimtį.</w:t>
            </w:r>
          </w:p>
        </w:tc>
      </w:tr>
      <w:tr w:rsidR="004A38B3" w:rsidRPr="00367173" w14:paraId="4AC6964F" w14:textId="77777777">
        <w:trPr>
          <w:trHeight w:val="300"/>
        </w:trPr>
        <w:tc>
          <w:tcPr>
            <w:tcW w:w="2704" w:type="dxa"/>
            <w:gridSpan w:val="2"/>
          </w:tcPr>
          <w:p w14:paraId="10A163B3" w14:textId="12655B57" w:rsidR="004A38B3" w:rsidRPr="005944DC" w:rsidRDefault="004A38B3" w:rsidP="00022711">
            <w:pPr>
              <w:rPr>
                <w:kern w:val="2"/>
                <w:szCs w:val="24"/>
              </w:rPr>
            </w:pPr>
            <w:r w:rsidRPr="005944DC">
              <w:rPr>
                <w:b/>
                <w:bCs/>
                <w:kern w:val="2"/>
                <w:szCs w:val="24"/>
              </w:rPr>
              <w:t xml:space="preserve">5.3. Sutarties kainos / įkainių perskaičiavimas taikant </w:t>
            </w:r>
            <w:r w:rsidRPr="005944DC">
              <w:rPr>
                <w:b/>
                <w:bCs/>
                <w:kern w:val="2"/>
                <w:szCs w:val="24"/>
                <w:u w:val="single"/>
              </w:rPr>
              <w:t>peržiūros</w:t>
            </w:r>
            <w:r w:rsidRPr="005944DC">
              <w:rPr>
                <w:b/>
                <w:bCs/>
                <w:kern w:val="2"/>
                <w:szCs w:val="24"/>
              </w:rPr>
              <w:t xml:space="preserve"> taisykles</w:t>
            </w:r>
          </w:p>
        </w:tc>
        <w:tc>
          <w:tcPr>
            <w:tcW w:w="6831" w:type="dxa"/>
            <w:gridSpan w:val="2"/>
          </w:tcPr>
          <w:p w14:paraId="40E73CE8" w14:textId="1385E5E8" w:rsidR="004A38B3" w:rsidRPr="005944DC" w:rsidRDefault="004A38B3" w:rsidP="004A38B3">
            <w:pPr>
              <w:rPr>
                <w:kern w:val="2"/>
                <w:szCs w:val="24"/>
              </w:rPr>
            </w:pPr>
            <w:r w:rsidRPr="005944DC">
              <w:rPr>
                <w:kern w:val="2"/>
                <w:szCs w:val="24"/>
              </w:rPr>
              <w:t>Sutarties kaina bus perskaičiuojama:</w:t>
            </w:r>
          </w:p>
          <w:p w14:paraId="021866E7" w14:textId="5DE80EED" w:rsidR="004A38B3" w:rsidRPr="005944DC" w:rsidRDefault="004A38B3" w:rsidP="004A38B3">
            <w:pPr>
              <w:rPr>
                <w:color w:val="FF0000"/>
                <w:kern w:val="2"/>
                <w:szCs w:val="24"/>
              </w:rPr>
            </w:pPr>
            <w:r w:rsidRPr="005944DC">
              <w:rPr>
                <w:kern w:val="2"/>
                <w:szCs w:val="24"/>
              </w:rPr>
              <w:t>5.3.1. dėl PVM tarifo pasikeitimo.</w:t>
            </w:r>
          </w:p>
          <w:p w14:paraId="514B2490" w14:textId="577B0542" w:rsidR="004A38B3" w:rsidRPr="00022711" w:rsidRDefault="004A38B3" w:rsidP="004A38B3">
            <w:pPr>
              <w:rPr>
                <w:kern w:val="2"/>
                <w:szCs w:val="24"/>
              </w:rPr>
            </w:pPr>
            <w:r w:rsidRPr="005944DC">
              <w:rPr>
                <w:kern w:val="2"/>
                <w:szCs w:val="24"/>
              </w:rPr>
              <w:t>5.3.3. dėl kainų lygio pokyčio</w:t>
            </w:r>
            <w:r w:rsidRPr="005944DC">
              <w:rPr>
                <w:kern w:val="2"/>
              </w:rPr>
              <w:t>.</w:t>
            </w:r>
          </w:p>
        </w:tc>
      </w:tr>
      <w:tr w:rsidR="004A38B3" w:rsidRPr="00367173" w14:paraId="5EA6E21C" w14:textId="77777777">
        <w:trPr>
          <w:trHeight w:val="300"/>
        </w:trPr>
        <w:tc>
          <w:tcPr>
            <w:tcW w:w="2704" w:type="dxa"/>
            <w:gridSpan w:val="2"/>
          </w:tcPr>
          <w:p w14:paraId="3F81210D" w14:textId="77777777" w:rsidR="004A38B3" w:rsidRPr="005944DC" w:rsidRDefault="004A38B3" w:rsidP="004A38B3">
            <w:pPr>
              <w:rPr>
                <w:b/>
                <w:bCs/>
                <w:kern w:val="2"/>
                <w:szCs w:val="24"/>
              </w:rPr>
            </w:pPr>
            <w:r w:rsidRPr="005944DC">
              <w:rPr>
                <w:b/>
                <w:bCs/>
                <w:kern w:val="2"/>
                <w:szCs w:val="24"/>
              </w:rPr>
              <w:t>5.3.1. Sutarties kainos / įkainių peržiūra dėl PVM tarifo pasikeitimo</w:t>
            </w:r>
          </w:p>
        </w:tc>
        <w:tc>
          <w:tcPr>
            <w:tcW w:w="6831" w:type="dxa"/>
            <w:gridSpan w:val="2"/>
          </w:tcPr>
          <w:p w14:paraId="731184E7" w14:textId="78F15A9F" w:rsidR="004A38B3" w:rsidRPr="005944DC" w:rsidRDefault="004A38B3" w:rsidP="004A38B3">
            <w:pPr>
              <w:jc w:val="both"/>
              <w:rPr>
                <w:kern w:val="2"/>
                <w:szCs w:val="24"/>
              </w:rPr>
            </w:pPr>
            <w:r w:rsidRPr="005944D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be PVM. </w:t>
            </w:r>
          </w:p>
          <w:p w14:paraId="02248FCD" w14:textId="1F6632EF" w:rsidR="004A38B3" w:rsidRPr="005944DC" w:rsidRDefault="004A38B3" w:rsidP="004A38B3">
            <w:pPr>
              <w:jc w:val="both"/>
              <w:rPr>
                <w:kern w:val="2"/>
              </w:rPr>
            </w:pPr>
            <w:r w:rsidRPr="005944DC">
              <w:rPr>
                <w:kern w:val="2"/>
              </w:rPr>
              <w:t xml:space="preserve">Perskaičiavimas įforminamas Susitarimu ne </w:t>
            </w:r>
            <w:r w:rsidRPr="00737008">
              <w:rPr>
                <w:kern w:val="2"/>
              </w:rPr>
              <w:t xml:space="preserve">vėliau kaip per 10 darbo dienų nuo PVM mokėjimą reglamentuojančių teisės </w:t>
            </w:r>
            <w:r w:rsidRPr="005944DC">
              <w:rPr>
                <w:kern w:val="2"/>
              </w:rPr>
              <w:t>aktų pasikeitimo, kuris tampa neatskiriama Sutarties dalimi. Perskaičiuota (-</w:t>
            </w:r>
            <w:proofErr w:type="spellStart"/>
            <w:r w:rsidRPr="005944DC">
              <w:rPr>
                <w:kern w:val="2"/>
              </w:rPr>
              <w:t>as</w:t>
            </w:r>
            <w:proofErr w:type="spellEnd"/>
            <w:r w:rsidRPr="005944DC">
              <w:rPr>
                <w:kern w:val="2"/>
              </w:rPr>
              <w:t>) Sutarties kaina/įkainis taikoma (-</w:t>
            </w:r>
            <w:proofErr w:type="spellStart"/>
            <w:r w:rsidRPr="005944DC">
              <w:rPr>
                <w:kern w:val="2"/>
              </w:rPr>
              <w:t>as</w:t>
            </w:r>
            <w:proofErr w:type="spellEnd"/>
            <w:r w:rsidRPr="005944DC">
              <w:rPr>
                <w:kern w:val="2"/>
              </w:rPr>
              <w:t>) už tą Prekių dalį, kurios bus tiekiamos nuo Šalių pasirašytame Susitarime nurodytos dienos.</w:t>
            </w:r>
          </w:p>
          <w:p w14:paraId="085276DE" w14:textId="0C54D9A5" w:rsidR="004A38B3" w:rsidRPr="005944DC" w:rsidRDefault="004A38B3" w:rsidP="004A38B3">
            <w:pPr>
              <w:jc w:val="both"/>
              <w:rPr>
                <w:kern w:val="2"/>
                <w:szCs w:val="24"/>
              </w:rPr>
            </w:pPr>
            <w:r w:rsidRPr="005944DC">
              <w:rPr>
                <w:kern w:val="2"/>
                <w:szCs w:val="24"/>
              </w:rPr>
              <w:t>Perskaičiuota Sutarties kaina įforminama Susitarimu ir turi būti taikoma nuo naujo PVM įvedimo datos (nepriklausomai nuo to, kada pasirašytas Susitarimas).</w:t>
            </w:r>
          </w:p>
        </w:tc>
      </w:tr>
      <w:tr w:rsidR="004A38B3" w:rsidRPr="00367173" w14:paraId="3385718B" w14:textId="77777777">
        <w:trPr>
          <w:trHeight w:val="300"/>
        </w:trPr>
        <w:tc>
          <w:tcPr>
            <w:tcW w:w="2704" w:type="dxa"/>
            <w:gridSpan w:val="2"/>
          </w:tcPr>
          <w:p w14:paraId="433D469B" w14:textId="77777777" w:rsidR="004A38B3" w:rsidRPr="00367173" w:rsidRDefault="004A38B3" w:rsidP="004A38B3">
            <w:pPr>
              <w:rPr>
                <w:kern w:val="2"/>
                <w:szCs w:val="24"/>
              </w:rPr>
            </w:pPr>
            <w:r w:rsidRPr="00367173">
              <w:rPr>
                <w:b/>
                <w:bCs/>
                <w:kern w:val="2"/>
                <w:szCs w:val="24"/>
              </w:rPr>
              <w:t>5.3.2.</w:t>
            </w:r>
            <w:r w:rsidRPr="00367173">
              <w:rPr>
                <w:kern w:val="2"/>
                <w:szCs w:val="24"/>
              </w:rPr>
              <w:t xml:space="preserve"> </w:t>
            </w:r>
            <w:r w:rsidRPr="00367173">
              <w:rPr>
                <w:b/>
                <w:bCs/>
                <w:kern w:val="2"/>
                <w:szCs w:val="24"/>
              </w:rPr>
              <w:t>Sutarties kainos / įkainių peržiūra dėl kitų mokesčių, lemiančių Prekių kainos pokytį, pasikeitimo</w:t>
            </w:r>
          </w:p>
        </w:tc>
        <w:tc>
          <w:tcPr>
            <w:tcW w:w="6831" w:type="dxa"/>
            <w:gridSpan w:val="2"/>
          </w:tcPr>
          <w:p w14:paraId="20CA7A82" w14:textId="23C2AD65" w:rsidR="004A38B3" w:rsidRPr="00367173" w:rsidRDefault="004A38B3" w:rsidP="004A38B3">
            <w:pPr>
              <w:rPr>
                <w:kern w:val="2"/>
                <w:szCs w:val="24"/>
              </w:rPr>
            </w:pPr>
            <w:r w:rsidRPr="00367173">
              <w:rPr>
                <w:kern w:val="2"/>
                <w:szCs w:val="24"/>
              </w:rPr>
              <w:t>Netaikoma</w:t>
            </w:r>
          </w:p>
          <w:p w14:paraId="23B00A3C" w14:textId="7149D695" w:rsidR="004A38B3" w:rsidRPr="00367173" w:rsidRDefault="004A38B3" w:rsidP="004A38B3">
            <w:pPr>
              <w:rPr>
                <w:kern w:val="2"/>
              </w:rPr>
            </w:pPr>
          </w:p>
        </w:tc>
      </w:tr>
      <w:tr w:rsidR="004A38B3" w:rsidRPr="00367173" w14:paraId="651C17C5" w14:textId="77777777">
        <w:trPr>
          <w:trHeight w:val="300"/>
        </w:trPr>
        <w:tc>
          <w:tcPr>
            <w:tcW w:w="2704" w:type="dxa"/>
            <w:gridSpan w:val="2"/>
          </w:tcPr>
          <w:p w14:paraId="1FF71DE3" w14:textId="77A0782D" w:rsidR="004A38B3" w:rsidRPr="00367173" w:rsidRDefault="004A38B3" w:rsidP="004A38B3">
            <w:pPr>
              <w:rPr>
                <w:b/>
                <w:bCs/>
                <w:kern w:val="2"/>
                <w:szCs w:val="24"/>
              </w:rPr>
            </w:pPr>
            <w:r w:rsidRPr="00367173">
              <w:rPr>
                <w:b/>
                <w:bCs/>
                <w:kern w:val="2"/>
                <w:szCs w:val="24"/>
              </w:rPr>
              <w:t>5.3.3. Sutarties kainos / įkainių peržiūra dėl kainų lygio pokyčio</w:t>
            </w:r>
          </w:p>
        </w:tc>
        <w:tc>
          <w:tcPr>
            <w:tcW w:w="6831" w:type="dxa"/>
            <w:gridSpan w:val="2"/>
          </w:tcPr>
          <w:p w14:paraId="3317D9C6" w14:textId="6C239694" w:rsidR="004A38B3" w:rsidRPr="00367173" w:rsidRDefault="004A38B3" w:rsidP="004A38B3">
            <w:pPr>
              <w:jc w:val="both"/>
              <w:rPr>
                <w:kern w:val="2"/>
                <w:szCs w:val="24"/>
              </w:rPr>
            </w:pPr>
            <w:r w:rsidRPr="00367173">
              <w:rPr>
                <w:color w:val="000000"/>
                <w:kern w:val="2"/>
                <w:szCs w:val="24"/>
              </w:rPr>
              <w:t>5.3.3.1 Bet</w:t>
            </w:r>
            <w:r w:rsidRPr="00367173">
              <w:rPr>
                <w:kern w:val="2"/>
                <w:szCs w:val="24"/>
              </w:rPr>
              <w:t xml:space="preserve"> kuri Sutarties šalis Sutarties galiojimo metu turi teisę inicijuoti Sutarties kainos peržiūrą (keitimą) ne anksčiau </w:t>
            </w:r>
            <w:r w:rsidRPr="00775407">
              <w:rPr>
                <w:kern w:val="2"/>
                <w:szCs w:val="24"/>
              </w:rPr>
              <w:t xml:space="preserve">kaip po šešių mėnesių nuo Sutarties įsigaliojimo dienos (jeigu peržiūra </w:t>
            </w:r>
            <w:r w:rsidRPr="00367173">
              <w:rPr>
                <w:kern w:val="2"/>
                <w:szCs w:val="24"/>
              </w:rPr>
              <w:t>jau buvo atlikta – nuo Susitarimo dėl paskutinio perskaičiavimo pagal šį Specialiųjų sąlygų punktą įsigaliojimo dienos)</w:t>
            </w:r>
            <w:r w:rsidRPr="00EC3542">
              <w:rPr>
                <w:kern w:val="2"/>
                <w:szCs w:val="24"/>
              </w:rPr>
              <w:t>, jeigu vartojimo prekių ir paslaugų kainų pokytis (k), apskaičiuotas kaip</w:t>
            </w:r>
            <w:r>
              <w:rPr>
                <w:kern w:val="2"/>
                <w:szCs w:val="24"/>
              </w:rPr>
              <w:t xml:space="preserve"> </w:t>
            </w:r>
            <w:r w:rsidRPr="00EC3542">
              <w:rPr>
                <w:kern w:val="2"/>
                <w:szCs w:val="24"/>
              </w:rPr>
              <w:t>nustatyta 5.3.</w:t>
            </w:r>
            <w:r w:rsidRPr="00D9371A">
              <w:rPr>
                <w:kern w:val="2"/>
                <w:szCs w:val="24"/>
              </w:rPr>
              <w:t>3.6</w:t>
            </w:r>
            <w:r w:rsidRPr="00EC3542">
              <w:rPr>
                <w:kern w:val="2"/>
                <w:szCs w:val="24"/>
              </w:rPr>
              <w:t xml:space="preserve"> punkte, viršija 5 procentus.</w:t>
            </w:r>
            <w:r w:rsidRPr="00EC3542" w:rsidDel="00EC3542">
              <w:rPr>
                <w:kern w:val="2"/>
                <w:szCs w:val="24"/>
              </w:rPr>
              <w:t xml:space="preserve"> </w:t>
            </w:r>
          </w:p>
          <w:p w14:paraId="350A3DEC" w14:textId="76733066" w:rsidR="004A38B3" w:rsidRPr="003F4ADE" w:rsidRDefault="004A38B3" w:rsidP="004A38B3">
            <w:pPr>
              <w:jc w:val="both"/>
              <w:rPr>
                <w:kern w:val="2"/>
                <w:szCs w:val="24"/>
                <w:shd w:val="clear" w:color="auto" w:fill="FFFFFF"/>
              </w:rPr>
            </w:pPr>
            <w:r w:rsidRPr="00367173">
              <w:rPr>
                <w:kern w:val="2"/>
                <w:szCs w:val="24"/>
              </w:rPr>
              <w:lastRenderedPageBreak/>
              <w:t>5.3.3.2. Su</w:t>
            </w:r>
            <w:r w:rsidRPr="003F4ADE">
              <w:rPr>
                <w:kern w:val="2"/>
                <w:szCs w:val="24"/>
              </w:rPr>
              <w:t>tarties k</w:t>
            </w:r>
            <w:r w:rsidRPr="003F4ADE">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64F65B07" w14:textId="25CB513F" w:rsidR="004A38B3" w:rsidRPr="003F4ADE" w:rsidRDefault="004A38B3" w:rsidP="004A38B3">
            <w:pPr>
              <w:jc w:val="both"/>
              <w:rPr>
                <w:kern w:val="2"/>
                <w:szCs w:val="24"/>
                <w:shd w:val="clear" w:color="auto" w:fill="FFFFFF"/>
              </w:rPr>
            </w:pPr>
            <w:r w:rsidRPr="003F4ADE">
              <w:rPr>
                <w:kern w:val="2"/>
                <w:szCs w:val="24"/>
              </w:rPr>
              <w:t xml:space="preserve">5.3.3.3. </w:t>
            </w:r>
            <w:r w:rsidRPr="003F4ADE">
              <w:rPr>
                <w:kern w:val="2"/>
                <w:szCs w:val="24"/>
                <w:shd w:val="clear" w:color="auto" w:fill="FFFFFF"/>
              </w:rPr>
              <w:t>Jeigu Prekių tiekimas vėluoja dėl Tiekėjo kaltės, uždelstų pristatyti Prekių kaina nėra perskaičiuojama dėl kainų lygio kilimo (negali būti didinama).</w:t>
            </w:r>
          </w:p>
          <w:p w14:paraId="5A0F02A5" w14:textId="2ECC5536" w:rsidR="004A38B3" w:rsidRPr="003F4ADE" w:rsidRDefault="004A38B3" w:rsidP="004A38B3">
            <w:pPr>
              <w:jc w:val="both"/>
              <w:rPr>
                <w:kern w:val="2"/>
                <w:szCs w:val="24"/>
                <w:shd w:val="clear" w:color="auto" w:fill="FFFFFF"/>
              </w:rPr>
            </w:pPr>
            <w:r w:rsidRPr="003F4ADE">
              <w:rPr>
                <w:kern w:val="2"/>
                <w:szCs w:val="24"/>
              </w:rPr>
              <w:t xml:space="preserve">5.3.3.4. Atlikdamos Sutarties kainos peržiūrą </w:t>
            </w:r>
            <w:r w:rsidRPr="003F4ADE">
              <w:rPr>
                <w:kern w:val="2"/>
                <w:szCs w:val="24"/>
                <w:shd w:val="clear" w:color="auto" w:fill="FFFFFF"/>
              </w:rPr>
              <w:t xml:space="preserve">Šalys vadovaujasi </w:t>
            </w:r>
            <w:r w:rsidRPr="00667104">
              <w:t>Valstybės duomenų agentūros</w:t>
            </w:r>
            <w:r>
              <w:t xml:space="preserve"> </w:t>
            </w:r>
            <w:r w:rsidRPr="003F4ADE">
              <w:t>viešai oficialiosios statistikos portale paskelbtais rodiklių duomenų bazės duomenimis</w:t>
            </w:r>
            <w:r w:rsidRPr="003F4ADE">
              <w:rPr>
                <w:kern w:val="2"/>
                <w:szCs w:val="24"/>
                <w:shd w:val="clear" w:color="auto" w:fill="FFFFFF"/>
              </w:rPr>
              <w:t>. Iš kitos Šalies nereikalaujama pateikti oficialaus Valstybės duomenų agentūros ar kitos institucijos išduoto dokumento ar patvirtinimo.</w:t>
            </w:r>
          </w:p>
          <w:p w14:paraId="0CE54B63" w14:textId="7E7803CE" w:rsidR="004A38B3" w:rsidRPr="003F4ADE" w:rsidRDefault="004A38B3" w:rsidP="004A38B3">
            <w:pPr>
              <w:jc w:val="both"/>
              <w:rPr>
                <w:kern w:val="2"/>
                <w:szCs w:val="24"/>
                <w:shd w:val="clear" w:color="auto" w:fill="FFFFFF"/>
              </w:rPr>
            </w:pPr>
            <w:r w:rsidRPr="003F4AD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389C777" w14:textId="4C649F61" w:rsidR="004A38B3" w:rsidRPr="00367173" w:rsidRDefault="004A38B3" w:rsidP="004A38B3">
            <w:pPr>
              <w:jc w:val="both"/>
              <w:rPr>
                <w:color w:val="000000"/>
                <w:kern w:val="2"/>
                <w:szCs w:val="24"/>
                <w:shd w:val="clear" w:color="auto" w:fill="FFFFFF"/>
              </w:rPr>
            </w:pPr>
            <w:r w:rsidRPr="003F4ADE">
              <w:rPr>
                <w:kern w:val="2"/>
                <w:szCs w:val="24"/>
                <w:shd w:val="clear" w:color="auto" w:fill="FFFFFF"/>
              </w:rPr>
              <w:t xml:space="preserve">5.3.3.6. Nauja Sutarties kaina apskaičiuojama </w:t>
            </w:r>
            <w:r w:rsidRPr="00367173">
              <w:rPr>
                <w:color w:val="000000"/>
                <w:kern w:val="2"/>
                <w:szCs w:val="24"/>
                <w:shd w:val="clear" w:color="auto" w:fill="FFFFFF"/>
              </w:rPr>
              <w:t>pagal žemiau pateiktą formulę:</w:t>
            </w:r>
          </w:p>
          <w:p w14:paraId="67B60A67" w14:textId="4D53D7B9" w:rsidR="004A38B3" w:rsidRPr="00367173" w:rsidRDefault="00000000" w:rsidP="004A38B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4A38B3" w:rsidRPr="00367173">
              <w:rPr>
                <w:kern w:val="2"/>
                <w:szCs w:val="24"/>
              </w:rPr>
              <w:t>, kur a – kaina (Eur be PVM)) (jei peržiūra jau buvo atlikta, tai po paskutinio perskaičiavimo) </w:t>
            </w:r>
          </w:p>
          <w:p w14:paraId="4DB9FA04" w14:textId="180C1CEE" w:rsidR="004A38B3" w:rsidRPr="003C710B" w:rsidRDefault="004A38B3" w:rsidP="004A38B3">
            <w:pPr>
              <w:jc w:val="both"/>
              <w:textAlignment w:val="baseline"/>
              <w:rPr>
                <w:kern w:val="2"/>
                <w:szCs w:val="24"/>
              </w:rPr>
            </w:pPr>
            <w:r w:rsidRPr="00367173">
              <w:rPr>
                <w:kern w:val="2"/>
                <w:szCs w:val="24"/>
              </w:rPr>
              <w:t>a</w:t>
            </w:r>
            <w:r w:rsidRPr="00367173">
              <w:rPr>
                <w:kern w:val="2"/>
                <w:szCs w:val="24"/>
                <w:vertAlign w:val="subscript"/>
              </w:rPr>
              <w:t>1</w:t>
            </w:r>
            <w:r w:rsidRPr="00367173">
              <w:rPr>
                <w:kern w:val="2"/>
                <w:szCs w:val="24"/>
              </w:rPr>
              <w:t xml:space="preserve"> – perskaičiuota (pakeista) </w:t>
            </w:r>
            <w:r w:rsidRPr="003C710B">
              <w:rPr>
                <w:kern w:val="2"/>
                <w:szCs w:val="24"/>
              </w:rPr>
              <w:t>kaina (Eur be PVM) </w:t>
            </w:r>
          </w:p>
          <w:p w14:paraId="72B95B2B" w14:textId="00ACFB36" w:rsidR="004A38B3" w:rsidRPr="003C710B" w:rsidRDefault="004A38B3" w:rsidP="004A38B3">
            <w:pPr>
              <w:jc w:val="both"/>
              <w:textAlignment w:val="baseline"/>
              <w:rPr>
                <w:kern w:val="2"/>
                <w:szCs w:val="24"/>
              </w:rPr>
            </w:pPr>
            <w:r w:rsidRPr="003C710B">
              <w:rPr>
                <w:kern w:val="2"/>
                <w:szCs w:val="24"/>
              </w:rPr>
              <w:t>k – pagal vartotojų kainų indeksą (0711 Automobiliai) apskaičiuotas Vartojimo prekių ir paslaugų kainų pokytis (padidėjimas arba sumažėjimas) (%). „k“ reikšmė skaičiuojama pagal formulę:</w:t>
            </w:r>
          </w:p>
          <w:p w14:paraId="4BEB7A28" w14:textId="39485B17" w:rsidR="004A38B3" w:rsidRPr="003C710B" w:rsidRDefault="004A38B3" w:rsidP="004A38B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C710B">
              <w:rPr>
                <w:kern w:val="2"/>
                <w:szCs w:val="24"/>
              </w:rPr>
              <w:t>, (proc.) kur</w:t>
            </w:r>
          </w:p>
          <w:p w14:paraId="23BA1BFC" w14:textId="16B37EB7" w:rsidR="004A38B3" w:rsidRPr="003C710B" w:rsidRDefault="004A38B3" w:rsidP="004A38B3">
            <w:pPr>
              <w:jc w:val="both"/>
              <w:textAlignment w:val="baseline"/>
              <w:rPr>
                <w:kern w:val="2"/>
                <w:szCs w:val="24"/>
              </w:rPr>
            </w:pPr>
            <w:proofErr w:type="spellStart"/>
            <w:r w:rsidRPr="003C710B">
              <w:rPr>
                <w:kern w:val="2"/>
                <w:szCs w:val="24"/>
              </w:rPr>
              <w:t>Ind</w:t>
            </w:r>
            <w:r w:rsidRPr="003C710B">
              <w:rPr>
                <w:kern w:val="2"/>
                <w:szCs w:val="24"/>
                <w:vertAlign w:val="subscript"/>
              </w:rPr>
              <w:t>naujausias</w:t>
            </w:r>
            <w:proofErr w:type="spellEnd"/>
            <w:r w:rsidRPr="003C710B">
              <w:rPr>
                <w:kern w:val="2"/>
                <w:szCs w:val="24"/>
              </w:rPr>
              <w:t xml:space="preserve"> – kreipimosi dėl kainos peržiūros išsiuntimo kitai šaliai dieną paskelbtas naujausias vartojimo prekių ir paslaugų indeksas (0711 Automobiliai).</w:t>
            </w:r>
          </w:p>
          <w:p w14:paraId="35D06904" w14:textId="77FA63AF" w:rsidR="004A38B3" w:rsidRPr="00367173" w:rsidRDefault="004A38B3" w:rsidP="004A38B3">
            <w:pPr>
              <w:jc w:val="both"/>
              <w:rPr>
                <w:kern w:val="2"/>
                <w:szCs w:val="24"/>
              </w:rPr>
            </w:pPr>
            <w:proofErr w:type="spellStart"/>
            <w:r w:rsidRPr="003C710B">
              <w:rPr>
                <w:kern w:val="2"/>
                <w:szCs w:val="24"/>
              </w:rPr>
              <w:t>Ind</w:t>
            </w:r>
            <w:r w:rsidRPr="003C710B">
              <w:rPr>
                <w:kern w:val="2"/>
                <w:szCs w:val="24"/>
                <w:vertAlign w:val="subscript"/>
              </w:rPr>
              <w:t>pradžia</w:t>
            </w:r>
            <w:proofErr w:type="spellEnd"/>
            <w:r w:rsidRPr="003C710B">
              <w:rPr>
                <w:kern w:val="2"/>
                <w:szCs w:val="24"/>
              </w:rPr>
              <w:t xml:space="preserve"> – laikotarpio pradžios datos (mėnesio) vartojimo prekių ir paslaugų indeksas (</w:t>
            </w:r>
            <w:r w:rsidRPr="003C710B">
              <w:t>0711 Automobiliai)</w:t>
            </w:r>
            <w:r w:rsidRPr="003C710B">
              <w:rPr>
                <w:kern w:val="2"/>
                <w:szCs w:val="24"/>
              </w:rPr>
              <w:t>. Pirmojo perskaičiavimo atveju laikotarpio pradžia (mėnuo) yra Sutarties</w:t>
            </w:r>
            <w:r w:rsidRPr="00367173">
              <w:rPr>
                <w:kern w:val="2"/>
                <w:szCs w:val="24"/>
              </w:rPr>
              <w:t xml:space="preserve"> įsigaliojimo dienos mėnuo. Antrojo ir vėlesnių perskaičiavimų atveju laikotarpio pradžia (mėnuo) yra paskutinio perskaičiavimo metu naudotos paskelbto atitinkamo indekso reikšmės mėnuo.</w:t>
            </w:r>
          </w:p>
          <w:p w14:paraId="17598976" w14:textId="0181E7EE" w:rsidR="004A38B3" w:rsidRPr="00367173" w:rsidRDefault="004A38B3" w:rsidP="004A38B3">
            <w:pPr>
              <w:jc w:val="both"/>
              <w:rPr>
                <w:color w:val="000000"/>
                <w:kern w:val="2"/>
                <w:szCs w:val="24"/>
                <w:shd w:val="clear" w:color="auto" w:fill="FFFFFF"/>
              </w:rPr>
            </w:pPr>
            <w:r w:rsidRPr="00367173">
              <w:rPr>
                <w:color w:val="000000"/>
                <w:kern w:val="2"/>
                <w:szCs w:val="24"/>
              </w:rPr>
              <w:t xml:space="preserve">5.3.3.7. </w:t>
            </w:r>
            <w:r w:rsidRPr="00367173">
              <w:rPr>
                <w:color w:val="000000"/>
                <w:kern w:val="2"/>
                <w:szCs w:val="24"/>
                <w:shd w:val="clear" w:color="auto" w:fill="FFFFFF"/>
              </w:rPr>
              <w:t xml:space="preserve">Skaičiavimams indeksų reikšmės </w:t>
            </w:r>
            <w:r w:rsidRPr="00367173">
              <w:rPr>
                <w:kern w:val="2"/>
                <w:szCs w:val="24"/>
                <w:shd w:val="clear" w:color="auto" w:fill="FFFFFF"/>
              </w:rPr>
              <w:t xml:space="preserve">imamos </w:t>
            </w:r>
            <w:r w:rsidRPr="00367173">
              <w:rPr>
                <w:b/>
                <w:bCs/>
                <w:kern w:val="2"/>
                <w:szCs w:val="24"/>
                <w:shd w:val="clear" w:color="auto" w:fill="FFFFFF"/>
              </w:rPr>
              <w:t>keturių</w:t>
            </w:r>
            <w:r w:rsidRPr="00367173">
              <w:rPr>
                <w:kern w:val="2"/>
                <w:szCs w:val="24"/>
                <w:shd w:val="clear" w:color="auto" w:fill="FFFFFF"/>
              </w:rPr>
              <w:t xml:space="preserve"> skaitmenų po kablelio tikslumu. Apskaičiuotas pokytis (k) tolimesniems skaičiavimams naudojamas suapvalinus iki </w:t>
            </w:r>
            <w:r w:rsidRPr="00367173">
              <w:rPr>
                <w:b/>
                <w:bCs/>
                <w:kern w:val="2"/>
                <w:szCs w:val="24"/>
                <w:shd w:val="clear" w:color="auto" w:fill="FFFFFF"/>
              </w:rPr>
              <w:t>vieno</w:t>
            </w:r>
            <w:r w:rsidRPr="00367173">
              <w:rPr>
                <w:kern w:val="2"/>
                <w:szCs w:val="24"/>
                <w:shd w:val="clear" w:color="auto" w:fill="FFFFFF"/>
              </w:rPr>
              <w:t xml:space="preserve"> (</w:t>
            </w:r>
            <w:r w:rsidRPr="00667104">
              <w:rPr>
                <w:kern w:val="2"/>
                <w:szCs w:val="24"/>
                <w:shd w:val="clear" w:color="auto" w:fill="FFFFFF"/>
              </w:rPr>
              <w:t>Valstybės duomenų agentūros</w:t>
            </w:r>
            <w:r>
              <w:rPr>
                <w:kern w:val="2"/>
                <w:szCs w:val="24"/>
                <w:shd w:val="clear" w:color="auto" w:fill="FFFFFF"/>
              </w:rPr>
              <w:t xml:space="preserve"> </w:t>
            </w:r>
            <w:r w:rsidRPr="00367173">
              <w:rPr>
                <w:kern w:val="2"/>
                <w:szCs w:val="24"/>
                <w:shd w:val="clear" w:color="auto" w:fill="FFFFFF"/>
              </w:rPr>
              <w:t xml:space="preserve"> pokyčius skelbia apvalindamas iki vieno skaitmens po kablelio) skaitmens po kablelio, o apskaičiuotas įkainis „a</w:t>
            </w:r>
            <w:r w:rsidRPr="00367173">
              <w:rPr>
                <w:kern w:val="2"/>
                <w:szCs w:val="24"/>
                <w:shd w:val="clear" w:color="auto" w:fill="FFFFFF"/>
                <w:vertAlign w:val="subscript"/>
              </w:rPr>
              <w:t>1</w:t>
            </w:r>
            <w:r w:rsidRPr="00367173">
              <w:rPr>
                <w:kern w:val="2"/>
                <w:szCs w:val="24"/>
                <w:shd w:val="clear" w:color="auto" w:fill="FFFFFF"/>
              </w:rPr>
              <w:t xml:space="preserve">“ suapvalinamas iki </w:t>
            </w:r>
            <w:r w:rsidRPr="00367173">
              <w:rPr>
                <w:b/>
                <w:bCs/>
                <w:kern w:val="2"/>
                <w:szCs w:val="24"/>
                <w:shd w:val="clear" w:color="auto" w:fill="FFFFFF"/>
              </w:rPr>
              <w:t xml:space="preserve">dviejų </w:t>
            </w:r>
            <w:r w:rsidRPr="00367173">
              <w:rPr>
                <w:kern w:val="2"/>
                <w:szCs w:val="24"/>
                <w:shd w:val="clear" w:color="auto" w:fill="FFFFFF"/>
              </w:rPr>
              <w:t>skaitmenų po kablelio.</w:t>
            </w:r>
          </w:p>
          <w:p w14:paraId="60FB2086" w14:textId="462D453A" w:rsidR="004A38B3" w:rsidRPr="00367173" w:rsidRDefault="004A38B3" w:rsidP="004A38B3">
            <w:pPr>
              <w:jc w:val="both"/>
              <w:rPr>
                <w:color w:val="000000"/>
                <w:kern w:val="2"/>
                <w:szCs w:val="24"/>
                <w:shd w:val="clear" w:color="auto" w:fill="FFFFFF"/>
              </w:rPr>
            </w:pPr>
            <w:r w:rsidRPr="00367173">
              <w:rPr>
                <w:color w:val="000000"/>
                <w:kern w:val="2"/>
                <w:szCs w:val="24"/>
                <w:shd w:val="clear" w:color="auto" w:fill="FFFFFF"/>
              </w:rPr>
              <w:t xml:space="preserve">5.3.3.8. Šalis, siekianti Sutarties </w:t>
            </w:r>
            <w:r w:rsidRPr="003F4ADE">
              <w:rPr>
                <w:kern w:val="2"/>
                <w:szCs w:val="24"/>
                <w:shd w:val="clear" w:color="auto" w:fill="FFFFFF"/>
              </w:rPr>
              <w:t xml:space="preserve">kainos </w:t>
            </w:r>
            <w:r w:rsidRPr="00367173">
              <w:rPr>
                <w:color w:val="000000"/>
                <w:kern w:val="2"/>
                <w:szCs w:val="24"/>
                <w:shd w:val="clear" w:color="auto" w:fill="FFFFFF"/>
              </w:rPr>
              <w:t xml:space="preserve">peržiūros, privalo raštu kreiptis į kitą Šalį ir prašyme pateikti visą reikalingą informaciją: </w:t>
            </w:r>
            <w:r w:rsidRPr="00367173">
              <w:rPr>
                <w:color w:val="000000"/>
                <w:kern w:val="2"/>
                <w:szCs w:val="24"/>
                <w:shd w:val="clear" w:color="auto" w:fill="FFFFFF"/>
              </w:rPr>
              <w:lastRenderedPageBreak/>
              <w:t xml:space="preserve">Sutarties pavadinimą, numerį, datą, neperduotų ir neapmokėtų </w:t>
            </w:r>
            <w:r w:rsidRPr="00367173">
              <w:rPr>
                <w:kern w:val="2"/>
                <w:szCs w:val="24"/>
                <w:shd w:val="clear" w:color="auto" w:fill="FFFFFF"/>
              </w:rPr>
              <w:t>Pr</w:t>
            </w:r>
            <w:r w:rsidRPr="00367173">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367173">
              <w:rPr>
                <w:kern w:val="2"/>
                <w:szCs w:val="24"/>
                <w:bdr w:val="none" w:sz="0" w:space="0" w:color="auto" w:frame="1"/>
              </w:rPr>
              <w:t>kitus oficialius šaltinių duomenis</w:t>
            </w:r>
            <w:r w:rsidRPr="00367173">
              <w:rPr>
                <w:color w:val="000000"/>
                <w:kern w:val="2"/>
                <w:szCs w:val="24"/>
                <w:shd w:val="clear" w:color="auto" w:fill="FFFFFF"/>
              </w:rPr>
              <w:t>, kita svarbi informacija. Prašyme Šalis neturi teisės nurodyti kito Indekso ar prašyti perskaičiavimo pagal kitą Indeksą nei nurodytas šioje procedūroje.</w:t>
            </w:r>
          </w:p>
          <w:p w14:paraId="1D1B9869" w14:textId="0E37F876" w:rsidR="004A38B3" w:rsidRPr="00367173" w:rsidRDefault="004A38B3" w:rsidP="004A38B3">
            <w:pPr>
              <w:jc w:val="both"/>
              <w:rPr>
                <w:color w:val="000000"/>
                <w:kern w:val="2"/>
                <w:szCs w:val="24"/>
                <w:shd w:val="clear" w:color="auto" w:fill="FFFFFF"/>
              </w:rPr>
            </w:pPr>
            <w:r w:rsidRPr="00367173">
              <w:rPr>
                <w:color w:val="000000"/>
                <w:kern w:val="2"/>
                <w:szCs w:val="24"/>
                <w:shd w:val="clear" w:color="auto" w:fill="FFFFFF"/>
              </w:rPr>
              <w:t>5</w:t>
            </w:r>
            <w:r w:rsidRPr="00367173">
              <w:rPr>
                <w:kern w:val="2"/>
                <w:szCs w:val="24"/>
              </w:rPr>
              <w:t xml:space="preserve">.3.3.9. </w:t>
            </w:r>
            <w:r w:rsidRPr="00367173">
              <w:rPr>
                <w:color w:val="000000"/>
                <w:kern w:val="2"/>
                <w:szCs w:val="24"/>
                <w:shd w:val="clear" w:color="auto" w:fill="FFFFFF"/>
              </w:rPr>
              <w:t>Susitarimas turi būti sudarytas per 20 darbo dienų</w:t>
            </w:r>
            <w:r w:rsidRPr="00367173">
              <w:rPr>
                <w:color w:val="FF0000"/>
                <w:kern w:val="2"/>
                <w:szCs w:val="24"/>
                <w:shd w:val="clear" w:color="auto" w:fill="FFFFFF"/>
              </w:rPr>
              <w:t xml:space="preserve"> </w:t>
            </w:r>
            <w:r w:rsidRPr="00367173">
              <w:rPr>
                <w:color w:val="000000"/>
                <w:kern w:val="2"/>
                <w:szCs w:val="24"/>
                <w:shd w:val="clear" w:color="auto" w:fill="FFFFFF"/>
              </w:rPr>
              <w:t>nuo Šalies pateikto tinkamo prašymo perskaičiuoti S</w:t>
            </w:r>
            <w:r w:rsidRPr="00367173">
              <w:rPr>
                <w:kern w:val="2"/>
                <w:szCs w:val="24"/>
              </w:rPr>
              <w:t xml:space="preserve">utarties </w:t>
            </w:r>
            <w:r w:rsidRPr="00367173">
              <w:rPr>
                <w:kern w:val="2"/>
                <w:szCs w:val="24"/>
                <w:shd w:val="clear" w:color="auto" w:fill="FFFFFF"/>
              </w:rPr>
              <w:t xml:space="preserve">kainą </w:t>
            </w:r>
            <w:r w:rsidRPr="00367173">
              <w:rPr>
                <w:color w:val="000000"/>
                <w:kern w:val="2"/>
                <w:szCs w:val="24"/>
                <w:shd w:val="clear" w:color="auto" w:fill="FFFFFF"/>
              </w:rPr>
              <w:t>gavimo dienos.</w:t>
            </w:r>
          </w:p>
          <w:p w14:paraId="04A911CA" w14:textId="5F17DD36" w:rsidR="004A38B3" w:rsidRPr="003B1836" w:rsidRDefault="004A38B3" w:rsidP="004A38B3">
            <w:pPr>
              <w:jc w:val="both"/>
              <w:rPr>
                <w:color w:val="000000"/>
                <w:kern w:val="2"/>
                <w:szCs w:val="24"/>
                <w:bdr w:val="none" w:sz="0" w:space="0" w:color="auto" w:frame="1"/>
              </w:rPr>
            </w:pPr>
            <w:r w:rsidRPr="00367173">
              <w:rPr>
                <w:color w:val="000000"/>
                <w:kern w:val="2"/>
                <w:szCs w:val="24"/>
                <w:shd w:val="clear" w:color="auto" w:fill="FFFFFF"/>
              </w:rPr>
              <w:t xml:space="preserve">5.3.3.10. </w:t>
            </w:r>
            <w:r w:rsidRPr="00367173">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A38B3" w:rsidRPr="00367173" w14:paraId="53F23D07" w14:textId="77777777">
        <w:trPr>
          <w:trHeight w:val="300"/>
        </w:trPr>
        <w:tc>
          <w:tcPr>
            <w:tcW w:w="2704" w:type="dxa"/>
            <w:gridSpan w:val="2"/>
          </w:tcPr>
          <w:p w14:paraId="01C8D2E9" w14:textId="77777777" w:rsidR="004A38B3" w:rsidRPr="00367173" w:rsidRDefault="004A38B3" w:rsidP="004A38B3">
            <w:pPr>
              <w:rPr>
                <w:b/>
                <w:bCs/>
                <w:kern w:val="2"/>
                <w:szCs w:val="24"/>
              </w:rPr>
            </w:pPr>
            <w:r w:rsidRPr="00367173">
              <w:rPr>
                <w:b/>
                <w:bCs/>
                <w:kern w:val="2"/>
                <w:szCs w:val="24"/>
              </w:rPr>
              <w:lastRenderedPageBreak/>
              <w:t>5.3.4. Sutarties kainos / įkainių peržiūra dėl kainų lygio pokyčio pagal Prekių grupių kainų pokyčius</w:t>
            </w:r>
          </w:p>
        </w:tc>
        <w:tc>
          <w:tcPr>
            <w:tcW w:w="6831" w:type="dxa"/>
            <w:gridSpan w:val="2"/>
          </w:tcPr>
          <w:p w14:paraId="104FEF2B" w14:textId="77777777" w:rsidR="004A38B3" w:rsidRPr="00367173" w:rsidRDefault="004A38B3" w:rsidP="004A38B3">
            <w:pPr>
              <w:rPr>
                <w:kern w:val="2"/>
                <w:szCs w:val="24"/>
              </w:rPr>
            </w:pPr>
            <w:r w:rsidRPr="00367173">
              <w:rPr>
                <w:kern w:val="2"/>
                <w:szCs w:val="24"/>
              </w:rPr>
              <w:t>Netaikoma</w:t>
            </w:r>
          </w:p>
          <w:p w14:paraId="40D55A33" w14:textId="6D81A74E" w:rsidR="004A38B3" w:rsidRPr="00367173" w:rsidRDefault="004A38B3" w:rsidP="004A38B3">
            <w:pPr>
              <w:rPr>
                <w:kern w:val="2"/>
                <w:szCs w:val="24"/>
              </w:rPr>
            </w:pPr>
          </w:p>
        </w:tc>
      </w:tr>
      <w:tr w:rsidR="004A38B3" w:rsidRPr="00367173" w14:paraId="494B7292" w14:textId="77777777">
        <w:trPr>
          <w:trHeight w:val="300"/>
        </w:trPr>
        <w:tc>
          <w:tcPr>
            <w:tcW w:w="2704" w:type="dxa"/>
            <w:gridSpan w:val="2"/>
          </w:tcPr>
          <w:p w14:paraId="0F1C21F8" w14:textId="77777777" w:rsidR="004A38B3" w:rsidRPr="00367173" w:rsidRDefault="004A38B3" w:rsidP="004A38B3">
            <w:pPr>
              <w:rPr>
                <w:b/>
                <w:bCs/>
                <w:kern w:val="2"/>
                <w:szCs w:val="24"/>
              </w:rPr>
            </w:pPr>
            <w:r w:rsidRPr="00367173">
              <w:rPr>
                <w:b/>
                <w:bCs/>
                <w:kern w:val="2"/>
                <w:szCs w:val="24"/>
              </w:rPr>
              <w:t xml:space="preserve">5.4. Sutarties kainos / įkainių apskaičiavimas taikant </w:t>
            </w:r>
            <w:r w:rsidRPr="00367173">
              <w:rPr>
                <w:b/>
                <w:bCs/>
                <w:kern w:val="2"/>
                <w:szCs w:val="24"/>
                <w:u w:val="single"/>
              </w:rPr>
              <w:t>kiekio (apimties)</w:t>
            </w:r>
            <w:r w:rsidRPr="00367173">
              <w:rPr>
                <w:b/>
                <w:bCs/>
                <w:kern w:val="2"/>
                <w:szCs w:val="24"/>
              </w:rPr>
              <w:t xml:space="preserve"> keitimo taisykles</w:t>
            </w:r>
          </w:p>
        </w:tc>
        <w:tc>
          <w:tcPr>
            <w:tcW w:w="6831" w:type="dxa"/>
            <w:gridSpan w:val="2"/>
          </w:tcPr>
          <w:p w14:paraId="454FD433" w14:textId="77777777" w:rsidR="004A38B3" w:rsidRPr="00367173" w:rsidRDefault="004A38B3" w:rsidP="004A38B3">
            <w:pPr>
              <w:rPr>
                <w:kern w:val="2"/>
                <w:szCs w:val="24"/>
              </w:rPr>
            </w:pPr>
            <w:r w:rsidRPr="00367173">
              <w:rPr>
                <w:kern w:val="2"/>
                <w:szCs w:val="24"/>
              </w:rPr>
              <w:t>Netaikoma</w:t>
            </w:r>
          </w:p>
          <w:p w14:paraId="5A31F331" w14:textId="21D51808" w:rsidR="004A38B3" w:rsidRPr="00367173" w:rsidRDefault="004A38B3" w:rsidP="004A38B3">
            <w:pPr>
              <w:rPr>
                <w:kern w:val="2"/>
                <w:szCs w:val="24"/>
              </w:rPr>
            </w:pPr>
          </w:p>
        </w:tc>
      </w:tr>
      <w:tr w:rsidR="004A38B3" w:rsidRPr="00367173" w14:paraId="00B25F4C" w14:textId="77777777">
        <w:trPr>
          <w:trHeight w:val="300"/>
        </w:trPr>
        <w:tc>
          <w:tcPr>
            <w:tcW w:w="2704" w:type="dxa"/>
            <w:gridSpan w:val="2"/>
          </w:tcPr>
          <w:p w14:paraId="6E7727B9" w14:textId="77777777" w:rsidR="004A38B3" w:rsidRPr="00367173" w:rsidRDefault="004A38B3" w:rsidP="004A38B3">
            <w:pPr>
              <w:rPr>
                <w:b/>
                <w:bCs/>
                <w:kern w:val="2"/>
                <w:szCs w:val="24"/>
              </w:rPr>
            </w:pPr>
            <w:r w:rsidRPr="007135F9">
              <w:rPr>
                <w:b/>
                <w:bCs/>
                <w:kern w:val="2"/>
                <w:szCs w:val="24"/>
              </w:rPr>
              <w:t>5.5. Atsiskaitymo su Tiekėju terminas ir tvarka</w:t>
            </w:r>
          </w:p>
        </w:tc>
        <w:tc>
          <w:tcPr>
            <w:tcW w:w="6831" w:type="dxa"/>
            <w:gridSpan w:val="2"/>
          </w:tcPr>
          <w:p w14:paraId="770717C3" w14:textId="2B3B52D0" w:rsidR="004A38B3" w:rsidRPr="00367173" w:rsidRDefault="004A38B3" w:rsidP="004A38B3">
            <w:pPr>
              <w:jc w:val="both"/>
              <w:rPr>
                <w:kern w:val="2"/>
                <w:szCs w:val="24"/>
                <w:shd w:val="clear" w:color="auto" w:fill="FFFFFF"/>
              </w:rPr>
            </w:pPr>
            <w:r>
              <w:rPr>
                <w:kern w:val="2"/>
                <w:szCs w:val="24"/>
              </w:rPr>
              <w:t>Pirkėjas Tiekėjui gali sumokėti avansą iki 30% sutarties vertės – avanso sumokėjimo tvarka nurodyta 5.6 punkte</w:t>
            </w:r>
            <w:r w:rsidRPr="00367173">
              <w:rPr>
                <w:kern w:val="2"/>
                <w:szCs w:val="24"/>
              </w:rPr>
              <w:t xml:space="preserve">. Sutarties kainą </w:t>
            </w:r>
            <w:r>
              <w:rPr>
                <w:kern w:val="2"/>
                <w:szCs w:val="24"/>
              </w:rPr>
              <w:t xml:space="preserve">ar likusią Sutarties kainos dalį (jeigu buvo atliktas avansas) </w:t>
            </w:r>
            <w:r w:rsidRPr="00367173">
              <w:rPr>
                <w:kern w:val="2"/>
                <w:szCs w:val="24"/>
              </w:rPr>
              <w:t xml:space="preserve">už gautas </w:t>
            </w:r>
            <w:r>
              <w:rPr>
                <w:kern w:val="2"/>
                <w:szCs w:val="24"/>
              </w:rPr>
              <w:t>P</w:t>
            </w:r>
            <w:r w:rsidRPr="00367173">
              <w:rPr>
                <w:kern w:val="2"/>
                <w:szCs w:val="24"/>
              </w:rPr>
              <w:t xml:space="preserve">rekes Pirkėjas sumoka </w:t>
            </w:r>
            <w:r>
              <w:rPr>
                <w:kern w:val="2"/>
                <w:szCs w:val="24"/>
              </w:rPr>
              <w:t>po Prekių pristatymo</w:t>
            </w:r>
            <w:r w:rsidR="00412BC0">
              <w:rPr>
                <w:kern w:val="2"/>
                <w:szCs w:val="24"/>
              </w:rPr>
              <w:t>.</w:t>
            </w:r>
            <w:r>
              <w:rPr>
                <w:kern w:val="2"/>
                <w:szCs w:val="24"/>
              </w:rPr>
              <w:t xml:space="preserve"> </w:t>
            </w:r>
            <w:r w:rsidRPr="00412BC0">
              <w:rPr>
                <w:kern w:val="2"/>
                <w:szCs w:val="24"/>
                <w:shd w:val="clear" w:color="auto" w:fill="FFFFFF"/>
              </w:rPr>
              <w:t>Prekių perdavimas ir priėmimas įforminamas</w:t>
            </w:r>
            <w:r w:rsidRPr="00367173">
              <w:rPr>
                <w:kern w:val="2"/>
                <w:szCs w:val="24"/>
                <w:shd w:val="clear" w:color="auto" w:fill="FFFFFF"/>
              </w:rPr>
              <w:t xml:space="preserve"> Prekių perdavimo–priėmimo aktu, kuris pasirašomas </w:t>
            </w:r>
            <w:r>
              <w:rPr>
                <w:kern w:val="2"/>
                <w:szCs w:val="24"/>
                <w:shd w:val="clear" w:color="auto" w:fill="FFFFFF"/>
              </w:rPr>
              <w:t>Tiekėjui</w:t>
            </w:r>
            <w:r w:rsidRPr="00367173">
              <w:rPr>
                <w:kern w:val="2"/>
                <w:szCs w:val="24"/>
                <w:shd w:val="clear" w:color="auto" w:fill="FFFFFF"/>
              </w:rPr>
              <w:t xml:space="preserve"> pristačius eksploatavimui parengtas Prekes adresu L. Sapiegos g. 15, Vilnius (arba į kitą abejoms šalims tinkamą ir suderintą vietą), ir įvykdžius visus kitus Sutartyje bei jos prieduose numatytus įsipareigojimus. Perduodamų Prekių kokybė privalo atitikti gamintojo standartus, būti sukomplektuota kaip tai numatyta Techninėje specifikacijoje bei atitikti kitus Techninėje specifikacijoje nustatytus reikalavimus. Prekių perdavimo – priėmimo akto pasirašymo Šalių</w:t>
            </w:r>
            <w:r>
              <w:rPr>
                <w:kern w:val="2"/>
                <w:szCs w:val="24"/>
                <w:shd w:val="clear" w:color="auto" w:fill="FFFFFF"/>
              </w:rPr>
              <w:t xml:space="preserve"> (Tiekėjo, Pirkėjo ir/arba Prekės gavėjo)</w:t>
            </w:r>
            <w:r w:rsidRPr="00367173">
              <w:rPr>
                <w:kern w:val="2"/>
                <w:szCs w:val="24"/>
                <w:shd w:val="clear" w:color="auto" w:fill="FFFFFF"/>
              </w:rPr>
              <w:t xml:space="preserve"> diena laikoma Prekių perdavimo diena. Šalių</w:t>
            </w:r>
            <w:r>
              <w:rPr>
                <w:kern w:val="2"/>
                <w:szCs w:val="24"/>
                <w:shd w:val="clear" w:color="auto" w:fill="FFFFFF"/>
              </w:rPr>
              <w:t xml:space="preserve"> (Tiekėjo, Pirkėjo ir/arba Prekės gavėjo)</w:t>
            </w:r>
            <w:r w:rsidRPr="00367173">
              <w:rPr>
                <w:kern w:val="2"/>
                <w:szCs w:val="24"/>
                <w:shd w:val="clear" w:color="auto" w:fill="FFFFFF"/>
              </w:rPr>
              <w:t xml:space="preserve"> pasirašytas Prekių perdavimo–priėmimo aktas yra pagrindas PVM sąskaitai faktūrai (ar kitam ją atitinkančiam finansiniam dokumentui) išrašyti, kurioje būtų nurodytos Prekės, taip pat Teismo pavadinimas su prierašu „Prekės gavėjas“, Teismo juridinio asmens kodas ir adresas. PVM sąskaita faktūra (ar ją atitinkantis finansinis dokumentas) turi būti išrašyta</w:t>
            </w:r>
            <w:r>
              <w:rPr>
                <w:kern w:val="2"/>
                <w:szCs w:val="24"/>
                <w:shd w:val="clear" w:color="auto" w:fill="FFFFFF"/>
              </w:rPr>
              <w:t xml:space="preserve"> pagal kiekvieną Prekių gavėją atskirai, kurios vertė turi atitikti</w:t>
            </w:r>
            <w:r w:rsidRPr="00367173">
              <w:rPr>
                <w:kern w:val="2"/>
                <w:szCs w:val="24"/>
                <w:shd w:val="clear" w:color="auto" w:fill="FFFFFF"/>
              </w:rPr>
              <w:t xml:space="preserve"> Sutarties vertei, bei pažymėta, kokiai sumai buvo atliktas išankstinis apmokėjimas, per 5 </w:t>
            </w:r>
            <w:r w:rsidRPr="00367173">
              <w:rPr>
                <w:kern w:val="2"/>
                <w:szCs w:val="24"/>
                <w:shd w:val="clear" w:color="auto" w:fill="FFFFFF"/>
              </w:rPr>
              <w:lastRenderedPageBreak/>
              <w:t xml:space="preserve">(penkias) darbo dienas nuo Prekių perdavimo–priėmimo akto pasirašymo Šalių </w:t>
            </w:r>
            <w:r>
              <w:rPr>
                <w:kern w:val="2"/>
                <w:szCs w:val="24"/>
                <w:shd w:val="clear" w:color="auto" w:fill="FFFFFF"/>
              </w:rPr>
              <w:t xml:space="preserve">(Tiekėjo, Pirkėjo ir/arba Prekės gavėjo) </w:t>
            </w:r>
            <w:r w:rsidRPr="00367173">
              <w:rPr>
                <w:kern w:val="2"/>
                <w:szCs w:val="24"/>
                <w:shd w:val="clear" w:color="auto" w:fill="FFFFFF"/>
              </w:rPr>
              <w:t>dienos.</w:t>
            </w:r>
          </w:p>
          <w:p w14:paraId="0217A3C7" w14:textId="5465F20B" w:rsidR="004A38B3" w:rsidRPr="003A1CAD" w:rsidRDefault="004A38B3" w:rsidP="00737008">
            <w:pPr>
              <w:jc w:val="both"/>
              <w:rPr>
                <w:kern w:val="2"/>
                <w:szCs w:val="24"/>
              </w:rPr>
            </w:pPr>
            <w:r>
              <w:rPr>
                <w:kern w:val="2"/>
                <w:szCs w:val="24"/>
              </w:rPr>
              <w:t xml:space="preserve">Pirkėjas apmoka sąskaitą- faktūrą </w:t>
            </w:r>
            <w:r w:rsidRPr="00367173">
              <w:rPr>
                <w:kern w:val="2"/>
                <w:szCs w:val="24"/>
              </w:rPr>
              <w:t xml:space="preserve">ne vėliau kaip per </w:t>
            </w:r>
            <w:r w:rsidRPr="003332DC">
              <w:rPr>
                <w:kern w:val="2"/>
                <w:szCs w:val="24"/>
              </w:rPr>
              <w:t>30 (trisdešimt) kalendorinių dienų</w:t>
            </w:r>
            <w:r w:rsidRPr="00367173">
              <w:rPr>
                <w:kern w:val="2"/>
                <w:szCs w:val="24"/>
              </w:rPr>
              <w:t xml:space="preserve"> nuo Sąskaitos</w:t>
            </w:r>
            <w:r>
              <w:rPr>
                <w:kern w:val="2"/>
                <w:szCs w:val="24"/>
              </w:rPr>
              <w:t xml:space="preserve"> – faktūros </w:t>
            </w:r>
            <w:r w:rsidRPr="00367173">
              <w:rPr>
                <w:kern w:val="2"/>
                <w:szCs w:val="24"/>
              </w:rPr>
              <w:t>gavimo dienos</w:t>
            </w:r>
            <w:r>
              <w:rPr>
                <w:kern w:val="2"/>
                <w:szCs w:val="24"/>
              </w:rPr>
              <w:t>.</w:t>
            </w:r>
          </w:p>
          <w:p w14:paraId="5FF2C948" w14:textId="77777777" w:rsidR="004A38B3" w:rsidRPr="00367173" w:rsidRDefault="004A38B3" w:rsidP="004A38B3">
            <w:pPr>
              <w:rPr>
                <w:kern w:val="2"/>
                <w:szCs w:val="24"/>
                <w:shd w:val="clear" w:color="auto" w:fill="FFFFFF"/>
              </w:rPr>
            </w:pPr>
          </w:p>
          <w:p w14:paraId="0020ADA6" w14:textId="42E4D55B" w:rsidR="004A38B3" w:rsidRPr="00367173" w:rsidRDefault="004A38B3" w:rsidP="004A38B3">
            <w:pPr>
              <w:jc w:val="both"/>
              <w:rPr>
                <w:kern w:val="2"/>
                <w:szCs w:val="24"/>
                <w:shd w:val="clear" w:color="auto" w:fill="FFFFFF"/>
              </w:rPr>
            </w:pPr>
            <w:r w:rsidRPr="00D57E72">
              <w:rPr>
                <w:kern w:val="2"/>
                <w:szCs w:val="24"/>
                <w:shd w:val="clear" w:color="auto" w:fill="FFFFFF"/>
              </w:rPr>
              <w:t xml:space="preserve">Tiekėjas finansinius dokumentus (PVM sąskaitas faktūras, sąskaitas faktūras, kreditinius ir debetinius dokumentus) teikia Pirkėjui naudodamasis elektronine paslauga „SABIS“ (elektroninės paslaugos „SABIS“ svetainė pasiekiama adresu </w:t>
            </w:r>
            <w:hyperlink r:id="rId11" w:history="1">
              <w:r w:rsidRPr="00D57E72">
                <w:rPr>
                  <w:rStyle w:val="Hipersaitas"/>
                  <w:kern w:val="2"/>
                  <w:szCs w:val="24"/>
                  <w:shd w:val="clear" w:color="auto" w:fill="FFFFFF"/>
                </w:rPr>
                <w:t>SABIS (nbfc.lt)</w:t>
              </w:r>
            </w:hyperlink>
            <w:r w:rsidRPr="00D57E72">
              <w:rPr>
                <w:kern w:val="2"/>
                <w:szCs w:val="24"/>
                <w:shd w:val="clear" w:color="auto" w:fill="FFFFFF"/>
              </w:rPr>
              <w:t xml:space="preserve">) ar kita Lietuvos Respublikos viešųjų pirkimų įstatymo 22 straipsnio 3 dalyje numatyta tvarka. Nesant objektyvių galimybių finansinius dokumentus pateikti naudojantis elektronine paslauga „SABIS“ ar kita Viešųjų pirkimų įstatymo 22 straipsnio 3 dalyje numatyta tvarka, Tiekėjas finansinius dokumentus teikia Pirkėjui elektroniniu paštu </w:t>
            </w:r>
            <w:hyperlink r:id="rId12" w:history="1">
              <w:r w:rsidRPr="00D57E72">
                <w:rPr>
                  <w:rStyle w:val="Hipersaitas"/>
                  <w:kern w:val="2"/>
                  <w:szCs w:val="24"/>
                  <w:shd w:val="clear" w:color="auto" w:fill="FFFFFF"/>
                </w:rPr>
                <w:t>info@teismai.lt</w:t>
              </w:r>
            </w:hyperlink>
            <w:r w:rsidRPr="00D57E72">
              <w:rPr>
                <w:kern w:val="2"/>
                <w:szCs w:val="24"/>
                <w:shd w:val="clear" w:color="auto" w:fill="FFFFFF"/>
              </w:rPr>
              <w:t xml:space="preserve"> ar kitu su Pirkėju suderintu būdu.</w:t>
            </w:r>
          </w:p>
        </w:tc>
      </w:tr>
      <w:tr w:rsidR="004A38B3" w:rsidRPr="00367173" w14:paraId="238BBCB8" w14:textId="77777777">
        <w:trPr>
          <w:trHeight w:val="300"/>
        </w:trPr>
        <w:tc>
          <w:tcPr>
            <w:tcW w:w="2704" w:type="dxa"/>
            <w:gridSpan w:val="2"/>
          </w:tcPr>
          <w:p w14:paraId="55FE9D9B" w14:textId="77777777" w:rsidR="004A38B3" w:rsidRPr="00367173" w:rsidRDefault="004A38B3" w:rsidP="004A38B3">
            <w:pPr>
              <w:rPr>
                <w:b/>
                <w:bCs/>
                <w:kern w:val="2"/>
                <w:szCs w:val="24"/>
              </w:rPr>
            </w:pPr>
            <w:r w:rsidRPr="00367173">
              <w:rPr>
                <w:b/>
                <w:bCs/>
                <w:kern w:val="2"/>
                <w:szCs w:val="24"/>
              </w:rPr>
              <w:lastRenderedPageBreak/>
              <w:t>5.6. Avansas</w:t>
            </w:r>
          </w:p>
        </w:tc>
        <w:tc>
          <w:tcPr>
            <w:tcW w:w="6831" w:type="dxa"/>
            <w:gridSpan w:val="2"/>
          </w:tcPr>
          <w:p w14:paraId="48669C6C" w14:textId="15F32065" w:rsidR="004A38B3" w:rsidRPr="00737008" w:rsidRDefault="004A38B3" w:rsidP="00737008">
            <w:pPr>
              <w:jc w:val="both"/>
              <w:rPr>
                <w:kern w:val="2"/>
                <w:szCs w:val="24"/>
                <w:shd w:val="clear" w:color="auto" w:fill="FFFFFF"/>
              </w:rPr>
            </w:pPr>
            <w:r w:rsidRPr="00367173">
              <w:rPr>
                <w:kern w:val="2"/>
                <w:szCs w:val="24"/>
                <w:shd w:val="clear" w:color="auto" w:fill="FFFFFF"/>
              </w:rPr>
              <w:t xml:space="preserve">Atsiskaitymui už Prekes Pirkėjas gali sumokėti iki 30 proc. Sutarties vertės išankstinį apmokėjimą (konkretų išankstinio mokėjimo dydį Šalys gali susitarti atskirai), kuris po Sutarties įsigaliojimo gali būti atliekamas per 30 (trisdešimt) kalendorinių dienų nuo išankstinės sąskaitos faktūros pateikimo dienos, kuri turi būti pateikta ne vėliau kaip iki </w:t>
            </w:r>
            <w:r w:rsidRPr="00367173">
              <w:rPr>
                <w:b/>
                <w:bCs/>
                <w:i/>
                <w:iCs/>
                <w:kern w:val="2"/>
                <w:szCs w:val="24"/>
                <w:shd w:val="clear" w:color="auto" w:fill="FFFFFF"/>
              </w:rPr>
              <w:t>202</w:t>
            </w:r>
            <w:r>
              <w:rPr>
                <w:b/>
                <w:bCs/>
                <w:i/>
                <w:iCs/>
                <w:kern w:val="2"/>
                <w:szCs w:val="24"/>
                <w:shd w:val="clear" w:color="auto" w:fill="FFFFFF"/>
              </w:rPr>
              <w:t>5</w:t>
            </w:r>
            <w:r w:rsidRPr="00367173">
              <w:rPr>
                <w:b/>
                <w:bCs/>
                <w:i/>
                <w:iCs/>
                <w:kern w:val="2"/>
                <w:szCs w:val="24"/>
                <w:shd w:val="clear" w:color="auto" w:fill="FFFFFF"/>
              </w:rPr>
              <w:t xml:space="preserve"> m. gruodžio 1</w:t>
            </w:r>
            <w:r>
              <w:rPr>
                <w:b/>
                <w:bCs/>
                <w:i/>
                <w:iCs/>
                <w:kern w:val="2"/>
                <w:szCs w:val="24"/>
                <w:shd w:val="clear" w:color="auto" w:fill="FFFFFF"/>
              </w:rPr>
              <w:t>2</w:t>
            </w:r>
            <w:r w:rsidRPr="00367173">
              <w:rPr>
                <w:b/>
                <w:bCs/>
                <w:i/>
                <w:iCs/>
                <w:kern w:val="2"/>
                <w:szCs w:val="24"/>
                <w:shd w:val="clear" w:color="auto" w:fill="FFFFFF"/>
              </w:rPr>
              <w:t xml:space="preserve"> d. dienos.</w:t>
            </w:r>
            <w:r w:rsidRPr="00367173">
              <w:rPr>
                <w:kern w:val="2"/>
                <w:szCs w:val="24"/>
                <w:shd w:val="clear" w:color="auto" w:fill="FFFFFF"/>
              </w:rPr>
              <w:t xml:space="preserve"> </w:t>
            </w:r>
            <w:r w:rsidRPr="00D651C6">
              <w:rPr>
                <w:kern w:val="2"/>
                <w:szCs w:val="24"/>
                <w:shd w:val="clear" w:color="auto" w:fill="FFFFFF"/>
              </w:rPr>
              <w:t xml:space="preserve">Išankstinė sąskaita turi būti išrašyta </w:t>
            </w:r>
            <w:r>
              <w:rPr>
                <w:kern w:val="2"/>
                <w:szCs w:val="24"/>
                <w:shd w:val="clear" w:color="auto" w:fill="FFFFFF"/>
              </w:rPr>
              <w:t xml:space="preserve">kiekvienam automobiliui turi būti išrašyta pirkėjui, įskaitant </w:t>
            </w:r>
            <w:r w:rsidRPr="00D651C6">
              <w:rPr>
                <w:kern w:val="2"/>
                <w:szCs w:val="24"/>
                <w:shd w:val="clear" w:color="auto" w:fill="FFFFFF"/>
              </w:rPr>
              <w:t>kiekvienam</w:t>
            </w:r>
            <w:r>
              <w:rPr>
                <w:kern w:val="2"/>
                <w:szCs w:val="24"/>
                <w:shd w:val="clear" w:color="auto" w:fill="FFFFFF"/>
              </w:rPr>
              <w:t xml:space="preserve"> Prekių gavėjui pagal techninės specifikacijos 3 punktą.</w:t>
            </w:r>
          </w:p>
        </w:tc>
      </w:tr>
      <w:tr w:rsidR="004A38B3" w:rsidRPr="00367173" w14:paraId="1F4E3CC1" w14:textId="77777777">
        <w:trPr>
          <w:trHeight w:val="300"/>
        </w:trPr>
        <w:tc>
          <w:tcPr>
            <w:tcW w:w="2704" w:type="dxa"/>
            <w:gridSpan w:val="2"/>
          </w:tcPr>
          <w:p w14:paraId="42D39E62" w14:textId="77777777" w:rsidR="004A38B3" w:rsidRPr="00367173" w:rsidRDefault="004A38B3" w:rsidP="004A38B3">
            <w:pPr>
              <w:rPr>
                <w:b/>
                <w:bCs/>
                <w:kern w:val="2"/>
                <w:szCs w:val="24"/>
              </w:rPr>
            </w:pPr>
            <w:r w:rsidRPr="00367173">
              <w:rPr>
                <w:b/>
                <w:bCs/>
                <w:kern w:val="2"/>
                <w:szCs w:val="24"/>
              </w:rPr>
              <w:t>5.7. Avanso užtikrinimas</w:t>
            </w:r>
          </w:p>
        </w:tc>
        <w:tc>
          <w:tcPr>
            <w:tcW w:w="6831" w:type="dxa"/>
            <w:gridSpan w:val="2"/>
          </w:tcPr>
          <w:p w14:paraId="5E05CB1F" w14:textId="7FD82920" w:rsidR="004A38B3" w:rsidRPr="00367173" w:rsidRDefault="004A38B3" w:rsidP="004A38B3">
            <w:pPr>
              <w:jc w:val="both"/>
              <w:rPr>
                <w:kern w:val="2"/>
                <w:szCs w:val="24"/>
              </w:rPr>
            </w:pPr>
            <w:r w:rsidRPr="00367173">
              <w:rPr>
                <w:kern w:val="2"/>
                <w:szCs w:val="24"/>
              </w:rPr>
              <w:t xml:space="preserve">Jeigu Šalių susitartas išankstinio mokėjimo dydis sudaro daugiau nei 15 proc. Sutarties vertės, </w:t>
            </w:r>
            <w:r>
              <w:rPr>
                <w:kern w:val="2"/>
                <w:szCs w:val="24"/>
              </w:rPr>
              <w:t>Tiekėjas</w:t>
            </w:r>
            <w:r w:rsidRPr="00367173">
              <w:rPr>
                <w:kern w:val="2"/>
                <w:szCs w:val="24"/>
              </w:rPr>
              <w:t xml:space="preserve"> iki išankstinės sąskaitos faktūros pateikimo dienos turi Pirkėjui pateikti išankstinio mokėjimo grąžinimo garantiją, išduotą banko ar kredito unijos garantijos arba draudimo bendrovės laidavimo rašto forma (toliau – Išankstinio mokėjimo grąžinimo garantija). Išankstinio mokėjimo grąžinimo garantija turi būti išduota visam išankstinio mokėjimo dydžiui ir suderinta su Pirkėju ir turi galioti iki visiško </w:t>
            </w:r>
            <w:r>
              <w:rPr>
                <w:kern w:val="2"/>
                <w:szCs w:val="24"/>
              </w:rPr>
              <w:t>Tiekėjas</w:t>
            </w:r>
            <w:r w:rsidRPr="00367173">
              <w:rPr>
                <w:kern w:val="2"/>
                <w:szCs w:val="24"/>
              </w:rPr>
              <w:t xml:space="preserve"> prievolių pagal Sutartį įvykdymo, t. y. turi galioti visą Sutarties galiojimo terminą. Tuo atveju, jei būtų pratęsiamas Sutarties galiojimo terminas, atitinkamai turi būti pratęsiamas ir Išankstinio mokėjimo grąžinimo garantijos galiojimo terminas. </w:t>
            </w:r>
            <w:r w:rsidRPr="00367173">
              <w:rPr>
                <w:color w:val="000000"/>
                <w:kern w:val="2"/>
                <w:szCs w:val="24"/>
                <w:shd w:val="clear" w:color="auto" w:fill="FFFFFF"/>
              </w:rPr>
              <w:t xml:space="preserve">Reikalavimai Avanso užtikrinimui nustatyti Bendrųjų sąlygų 12.1 poskyryje. </w:t>
            </w:r>
          </w:p>
        </w:tc>
      </w:tr>
      <w:tr w:rsidR="004A38B3" w:rsidRPr="00367173" w14:paraId="448F0F42" w14:textId="77777777">
        <w:trPr>
          <w:trHeight w:val="300"/>
        </w:trPr>
        <w:tc>
          <w:tcPr>
            <w:tcW w:w="9535" w:type="dxa"/>
            <w:gridSpan w:val="4"/>
          </w:tcPr>
          <w:p w14:paraId="177D7F73" w14:textId="77777777" w:rsidR="004A38B3" w:rsidRPr="00367173" w:rsidRDefault="004A38B3" w:rsidP="004A38B3">
            <w:pPr>
              <w:jc w:val="center"/>
              <w:rPr>
                <w:b/>
                <w:bCs/>
                <w:kern w:val="2"/>
                <w:szCs w:val="24"/>
              </w:rPr>
            </w:pPr>
            <w:r w:rsidRPr="00367173">
              <w:rPr>
                <w:b/>
                <w:bCs/>
                <w:kern w:val="2"/>
                <w:szCs w:val="24"/>
              </w:rPr>
              <w:t>6. PREKIŲ KOKYBĖ IR GARANTINIAI ĮSIPAREIGOJIMAI</w:t>
            </w:r>
          </w:p>
        </w:tc>
      </w:tr>
      <w:tr w:rsidR="004A38B3" w:rsidRPr="00367173" w14:paraId="6F5BB6D0" w14:textId="77777777">
        <w:trPr>
          <w:trHeight w:val="300"/>
        </w:trPr>
        <w:tc>
          <w:tcPr>
            <w:tcW w:w="2704" w:type="dxa"/>
            <w:gridSpan w:val="2"/>
          </w:tcPr>
          <w:p w14:paraId="3F491E75" w14:textId="77777777" w:rsidR="004A38B3" w:rsidRPr="00367173" w:rsidRDefault="004A38B3" w:rsidP="004A38B3">
            <w:pPr>
              <w:rPr>
                <w:b/>
                <w:bCs/>
                <w:kern w:val="2"/>
                <w:szCs w:val="24"/>
              </w:rPr>
            </w:pPr>
            <w:r w:rsidRPr="00367173">
              <w:rPr>
                <w:b/>
                <w:bCs/>
                <w:kern w:val="2"/>
                <w:szCs w:val="24"/>
              </w:rPr>
              <w:t>6.1. Garantinis terminas</w:t>
            </w:r>
          </w:p>
        </w:tc>
        <w:tc>
          <w:tcPr>
            <w:tcW w:w="6831" w:type="dxa"/>
            <w:gridSpan w:val="2"/>
          </w:tcPr>
          <w:p w14:paraId="505D92B4" w14:textId="0F287D09" w:rsidR="004A38B3" w:rsidRPr="00631106" w:rsidRDefault="004A38B3" w:rsidP="004A38B3">
            <w:pPr>
              <w:jc w:val="both"/>
              <w:rPr>
                <w:kern w:val="2"/>
                <w:szCs w:val="24"/>
              </w:rPr>
            </w:pPr>
            <w:r w:rsidRPr="00631106">
              <w:rPr>
                <w:kern w:val="2"/>
                <w:szCs w:val="24"/>
              </w:rPr>
              <w:t xml:space="preserve">Prekėms nustatomas Tiekėjo pasiūlytas arba Prekių gamintojo taikomas Garantinis terminas, tačiau bet kokiu atveju </w:t>
            </w:r>
            <w:r w:rsidRPr="00631106">
              <w:rPr>
                <w:b/>
                <w:bCs/>
                <w:kern w:val="2"/>
                <w:szCs w:val="24"/>
              </w:rPr>
              <w:t>ne trumpesnis kaip</w:t>
            </w:r>
            <w:r w:rsidRPr="00631106">
              <w:rPr>
                <w:kern w:val="2"/>
                <w:szCs w:val="24"/>
              </w:rPr>
              <w:t xml:space="preserve"> </w:t>
            </w:r>
            <w:r>
              <w:rPr>
                <w:kern w:val="2"/>
                <w:szCs w:val="24"/>
              </w:rPr>
              <w:t>60</w:t>
            </w:r>
            <w:r w:rsidRPr="00631106">
              <w:rPr>
                <w:kern w:val="2"/>
                <w:szCs w:val="24"/>
              </w:rPr>
              <w:t xml:space="preserve"> (</w:t>
            </w:r>
            <w:r>
              <w:rPr>
                <w:kern w:val="2"/>
                <w:szCs w:val="24"/>
              </w:rPr>
              <w:t>šešiasdešimt</w:t>
            </w:r>
            <w:r w:rsidRPr="00631106">
              <w:rPr>
                <w:kern w:val="2"/>
                <w:szCs w:val="24"/>
              </w:rPr>
              <w:t>) mėnesi</w:t>
            </w:r>
            <w:r>
              <w:rPr>
                <w:kern w:val="2"/>
                <w:szCs w:val="24"/>
              </w:rPr>
              <w:t>ų</w:t>
            </w:r>
            <w:r w:rsidRPr="00631106">
              <w:rPr>
                <w:kern w:val="2"/>
                <w:szCs w:val="24"/>
              </w:rPr>
              <w:t xml:space="preserve"> arba ne mažesnei nei 100 000 km ridai. Garantinis terminas, skaičiuojamas nuo Prekių perdavimo–priėmimo akto ar Sąskaitos (kai Prekių perdavimo–priėmimo aktas nėra pasirašomas) pasirašymo dienos.</w:t>
            </w:r>
          </w:p>
          <w:p w14:paraId="29279A6B" w14:textId="2CF6F59D" w:rsidR="004A38B3" w:rsidRPr="00631106" w:rsidRDefault="004A38B3" w:rsidP="004A38B3">
            <w:pPr>
              <w:jc w:val="both"/>
              <w:rPr>
                <w:kern w:val="2"/>
                <w:szCs w:val="24"/>
              </w:rPr>
            </w:pPr>
            <w:r w:rsidRPr="00631106">
              <w:rPr>
                <w:kern w:val="2"/>
                <w:szCs w:val="24"/>
              </w:rPr>
              <w:lastRenderedPageBreak/>
              <w:t>Garantija kėbului nuo kiauryminio prarūdijimo Prekėms turi būti ne trumpesnė kaip 10 (dešimt) metų</w:t>
            </w:r>
          </w:p>
        </w:tc>
      </w:tr>
      <w:tr w:rsidR="004A38B3" w:rsidRPr="00367173" w14:paraId="5125727E" w14:textId="77777777">
        <w:trPr>
          <w:trHeight w:val="300"/>
        </w:trPr>
        <w:tc>
          <w:tcPr>
            <w:tcW w:w="2704" w:type="dxa"/>
            <w:gridSpan w:val="2"/>
          </w:tcPr>
          <w:p w14:paraId="2C813AE5" w14:textId="77777777" w:rsidR="004A38B3" w:rsidRPr="00367173" w:rsidRDefault="004A38B3" w:rsidP="004A38B3">
            <w:pPr>
              <w:rPr>
                <w:b/>
                <w:bCs/>
                <w:kern w:val="2"/>
                <w:szCs w:val="24"/>
              </w:rPr>
            </w:pPr>
            <w:r w:rsidRPr="00367173">
              <w:rPr>
                <w:b/>
                <w:bCs/>
                <w:kern w:val="2"/>
                <w:szCs w:val="24"/>
              </w:rPr>
              <w:lastRenderedPageBreak/>
              <w:t>6.2. Garantinė priežiūra</w:t>
            </w:r>
          </w:p>
        </w:tc>
        <w:tc>
          <w:tcPr>
            <w:tcW w:w="6831" w:type="dxa"/>
            <w:gridSpan w:val="2"/>
          </w:tcPr>
          <w:p w14:paraId="5C3E862A" w14:textId="06F4364C" w:rsidR="004A38B3" w:rsidRPr="00631106" w:rsidRDefault="004A38B3" w:rsidP="004A38B3">
            <w:pPr>
              <w:jc w:val="both"/>
              <w:rPr>
                <w:kern w:val="2"/>
                <w:szCs w:val="24"/>
              </w:rPr>
            </w:pPr>
            <w:r w:rsidRPr="00631106">
              <w:rPr>
                <w:kern w:val="2"/>
                <w:szCs w:val="24"/>
              </w:rPr>
              <w:t>Garantinio termino laikotarpiu Tiekėjas privalo pašalinti trūkumus ne vėliau kaip per 30 (trisdešimt) kalendorinių dienų.</w:t>
            </w:r>
          </w:p>
          <w:p w14:paraId="65ADE0CF" w14:textId="77777777" w:rsidR="004A38B3" w:rsidRPr="00631106" w:rsidRDefault="004A38B3" w:rsidP="004A38B3">
            <w:pPr>
              <w:rPr>
                <w:kern w:val="2"/>
                <w:szCs w:val="24"/>
              </w:rPr>
            </w:pPr>
          </w:p>
          <w:p w14:paraId="5A964016" w14:textId="77777777" w:rsidR="004A38B3" w:rsidRPr="00631106" w:rsidRDefault="004A38B3" w:rsidP="004A38B3">
            <w:pPr>
              <w:jc w:val="both"/>
              <w:rPr>
                <w:kern w:val="2"/>
                <w:szCs w:val="24"/>
              </w:rPr>
            </w:pPr>
            <w:r w:rsidRPr="00631106">
              <w:rPr>
                <w:kern w:val="2"/>
                <w:szCs w:val="24"/>
              </w:rPr>
              <w:t>Prekių trūkumų nustatymo bei šalinimo tvarka nustatyta Bendrųjų sąlygų 7 skyriuje.</w:t>
            </w:r>
          </w:p>
        </w:tc>
      </w:tr>
      <w:tr w:rsidR="004A38B3" w:rsidRPr="00367173" w14:paraId="17C6A9A3" w14:textId="77777777">
        <w:trPr>
          <w:trHeight w:val="300"/>
        </w:trPr>
        <w:tc>
          <w:tcPr>
            <w:tcW w:w="9535" w:type="dxa"/>
            <w:gridSpan w:val="4"/>
          </w:tcPr>
          <w:p w14:paraId="24A63832" w14:textId="77777777" w:rsidR="004A38B3" w:rsidRPr="00367173" w:rsidRDefault="004A38B3" w:rsidP="004A38B3">
            <w:pPr>
              <w:jc w:val="center"/>
              <w:rPr>
                <w:b/>
                <w:bCs/>
                <w:kern w:val="2"/>
                <w:szCs w:val="24"/>
              </w:rPr>
            </w:pPr>
            <w:r w:rsidRPr="00367173">
              <w:rPr>
                <w:b/>
                <w:bCs/>
                <w:kern w:val="2"/>
                <w:szCs w:val="24"/>
              </w:rPr>
              <w:t>7. SUTARTIES VYKDYMUI PASITELKIAMI SUBTIEKĖJAI</w:t>
            </w:r>
          </w:p>
        </w:tc>
      </w:tr>
      <w:tr w:rsidR="004A38B3" w:rsidRPr="00367173" w14:paraId="5AD88206" w14:textId="77777777">
        <w:trPr>
          <w:trHeight w:val="300"/>
        </w:trPr>
        <w:tc>
          <w:tcPr>
            <w:tcW w:w="2704" w:type="dxa"/>
            <w:gridSpan w:val="2"/>
          </w:tcPr>
          <w:p w14:paraId="3B669307" w14:textId="77777777" w:rsidR="004A38B3" w:rsidRPr="00367173" w:rsidRDefault="004A38B3" w:rsidP="004A38B3">
            <w:pPr>
              <w:rPr>
                <w:b/>
                <w:bCs/>
                <w:kern w:val="2"/>
                <w:szCs w:val="24"/>
              </w:rPr>
            </w:pPr>
            <w:r w:rsidRPr="00367173">
              <w:rPr>
                <w:b/>
                <w:bCs/>
                <w:kern w:val="2"/>
                <w:szCs w:val="24"/>
              </w:rPr>
              <w:t>Sutarties vykdymui pasitelkiami subtiekėjai ir (ar) specialistai</w:t>
            </w:r>
          </w:p>
        </w:tc>
        <w:tc>
          <w:tcPr>
            <w:tcW w:w="6831" w:type="dxa"/>
            <w:gridSpan w:val="2"/>
          </w:tcPr>
          <w:p w14:paraId="692351F3" w14:textId="77777777" w:rsidR="004A38B3" w:rsidRPr="00367173" w:rsidRDefault="004A38B3" w:rsidP="004A38B3">
            <w:pPr>
              <w:rPr>
                <w:kern w:val="2"/>
                <w:szCs w:val="24"/>
              </w:rPr>
            </w:pPr>
            <w:r w:rsidRPr="00367173">
              <w:rPr>
                <w:kern w:val="2"/>
                <w:szCs w:val="24"/>
              </w:rPr>
              <w:t>Sutarties vykdymui subtiekėjai ir (ar) specialistai nepasitelkiami.</w:t>
            </w:r>
          </w:p>
          <w:p w14:paraId="4BDC3B37" w14:textId="29BD97ED" w:rsidR="004A38B3" w:rsidRPr="00367173" w:rsidRDefault="004A38B3" w:rsidP="004A38B3">
            <w:pPr>
              <w:rPr>
                <w:b/>
                <w:bCs/>
                <w:kern w:val="2"/>
                <w:szCs w:val="24"/>
              </w:rPr>
            </w:pPr>
          </w:p>
        </w:tc>
      </w:tr>
      <w:tr w:rsidR="004A38B3" w:rsidRPr="00367173" w14:paraId="2472F8C2" w14:textId="77777777">
        <w:trPr>
          <w:trHeight w:val="300"/>
        </w:trPr>
        <w:tc>
          <w:tcPr>
            <w:tcW w:w="9535" w:type="dxa"/>
            <w:gridSpan w:val="4"/>
          </w:tcPr>
          <w:p w14:paraId="3F01003D" w14:textId="77777777" w:rsidR="004A38B3" w:rsidRPr="00367173" w:rsidRDefault="004A38B3" w:rsidP="004A38B3">
            <w:pPr>
              <w:jc w:val="center"/>
              <w:rPr>
                <w:b/>
                <w:bCs/>
                <w:kern w:val="2"/>
                <w:szCs w:val="24"/>
              </w:rPr>
            </w:pPr>
            <w:r w:rsidRPr="00367173">
              <w:rPr>
                <w:b/>
                <w:bCs/>
                <w:kern w:val="2"/>
                <w:szCs w:val="24"/>
              </w:rPr>
              <w:t>8. PRIEVOLIŲ PAGAL SUTARTĮ ĮVYKDYMO UŽTIKRINIMAS</w:t>
            </w:r>
          </w:p>
        </w:tc>
      </w:tr>
      <w:tr w:rsidR="004A38B3" w:rsidRPr="00367173" w14:paraId="4D77BACA" w14:textId="77777777">
        <w:trPr>
          <w:trHeight w:val="300"/>
        </w:trPr>
        <w:tc>
          <w:tcPr>
            <w:tcW w:w="2704" w:type="dxa"/>
            <w:gridSpan w:val="2"/>
          </w:tcPr>
          <w:p w14:paraId="69BDE0B9" w14:textId="77777777" w:rsidR="004A38B3" w:rsidRPr="00367173" w:rsidRDefault="004A38B3" w:rsidP="004A38B3">
            <w:pPr>
              <w:rPr>
                <w:b/>
                <w:bCs/>
                <w:kern w:val="2"/>
                <w:szCs w:val="24"/>
              </w:rPr>
            </w:pPr>
            <w:r w:rsidRPr="00367173">
              <w:rPr>
                <w:b/>
                <w:bCs/>
                <w:kern w:val="2"/>
                <w:szCs w:val="24"/>
              </w:rPr>
              <w:t>8.1. Prievolių pagal Sutartį įvykdymo užtikrinimas</w:t>
            </w:r>
          </w:p>
        </w:tc>
        <w:tc>
          <w:tcPr>
            <w:tcW w:w="6831" w:type="dxa"/>
            <w:gridSpan w:val="2"/>
          </w:tcPr>
          <w:p w14:paraId="77C14B6E" w14:textId="1CCF2230" w:rsidR="004A38B3" w:rsidRPr="00367173" w:rsidRDefault="004A38B3" w:rsidP="004A38B3">
            <w:pPr>
              <w:rPr>
                <w:kern w:val="2"/>
                <w:szCs w:val="24"/>
              </w:rPr>
            </w:pPr>
            <w:r w:rsidRPr="00367173">
              <w:rPr>
                <w:kern w:val="2"/>
                <w:szCs w:val="24"/>
              </w:rPr>
              <w:t>Netaikoma</w:t>
            </w:r>
          </w:p>
        </w:tc>
      </w:tr>
      <w:tr w:rsidR="004A38B3" w:rsidRPr="00367173" w14:paraId="755F9D8B" w14:textId="77777777">
        <w:trPr>
          <w:trHeight w:val="300"/>
        </w:trPr>
        <w:tc>
          <w:tcPr>
            <w:tcW w:w="2704" w:type="dxa"/>
            <w:gridSpan w:val="2"/>
          </w:tcPr>
          <w:p w14:paraId="0545ACBB" w14:textId="77777777" w:rsidR="004A38B3" w:rsidRPr="00367173" w:rsidRDefault="004A38B3" w:rsidP="004A38B3">
            <w:pPr>
              <w:rPr>
                <w:b/>
                <w:bCs/>
                <w:kern w:val="2"/>
                <w:szCs w:val="24"/>
              </w:rPr>
            </w:pPr>
            <w:r w:rsidRPr="00367173">
              <w:rPr>
                <w:b/>
                <w:bCs/>
                <w:kern w:val="2"/>
                <w:szCs w:val="24"/>
              </w:rPr>
              <w:t xml:space="preserve">8.2. Sutarties įvykdymo užtikrinimo pateikimas </w:t>
            </w:r>
          </w:p>
        </w:tc>
        <w:tc>
          <w:tcPr>
            <w:tcW w:w="6831" w:type="dxa"/>
            <w:gridSpan w:val="2"/>
          </w:tcPr>
          <w:p w14:paraId="5D003123" w14:textId="77777777" w:rsidR="004A38B3" w:rsidRPr="00367173" w:rsidRDefault="004A38B3" w:rsidP="004A38B3">
            <w:pPr>
              <w:rPr>
                <w:kern w:val="2"/>
                <w:szCs w:val="24"/>
              </w:rPr>
            </w:pPr>
            <w:r w:rsidRPr="00367173">
              <w:rPr>
                <w:kern w:val="2"/>
                <w:szCs w:val="24"/>
              </w:rPr>
              <w:t>Netaikoma</w:t>
            </w:r>
          </w:p>
          <w:p w14:paraId="62CD3463" w14:textId="137AFC94" w:rsidR="004A38B3" w:rsidRPr="00367173" w:rsidRDefault="004A38B3" w:rsidP="004A38B3">
            <w:pPr>
              <w:rPr>
                <w:kern w:val="2"/>
                <w:szCs w:val="24"/>
              </w:rPr>
            </w:pPr>
          </w:p>
        </w:tc>
      </w:tr>
      <w:tr w:rsidR="004A38B3" w:rsidRPr="00367173" w14:paraId="5A727567" w14:textId="77777777">
        <w:trPr>
          <w:trHeight w:val="300"/>
        </w:trPr>
        <w:tc>
          <w:tcPr>
            <w:tcW w:w="9535" w:type="dxa"/>
            <w:gridSpan w:val="4"/>
          </w:tcPr>
          <w:p w14:paraId="702BC6B1" w14:textId="77777777" w:rsidR="004A38B3" w:rsidRPr="00367173" w:rsidRDefault="004A38B3" w:rsidP="004A38B3">
            <w:pPr>
              <w:ind w:firstLine="720"/>
              <w:jc w:val="center"/>
              <w:rPr>
                <w:b/>
                <w:bCs/>
                <w:kern w:val="2"/>
                <w:szCs w:val="24"/>
              </w:rPr>
            </w:pPr>
            <w:r w:rsidRPr="00367173">
              <w:rPr>
                <w:b/>
                <w:bCs/>
                <w:kern w:val="2"/>
                <w:szCs w:val="24"/>
              </w:rPr>
              <w:t>9. ŠALIŲ ATSAKOMYBĖ</w:t>
            </w:r>
            <w:r w:rsidRPr="00367173">
              <w:rPr>
                <w:b/>
                <w:bCs/>
                <w:kern w:val="2"/>
                <w:szCs w:val="24"/>
              </w:rPr>
              <w:tab/>
            </w:r>
          </w:p>
        </w:tc>
      </w:tr>
      <w:tr w:rsidR="004A38B3" w:rsidRPr="00367173" w14:paraId="1126652A" w14:textId="77777777">
        <w:trPr>
          <w:trHeight w:val="300"/>
        </w:trPr>
        <w:tc>
          <w:tcPr>
            <w:tcW w:w="2704" w:type="dxa"/>
            <w:gridSpan w:val="2"/>
          </w:tcPr>
          <w:p w14:paraId="740EC90E" w14:textId="77777777" w:rsidR="004A38B3" w:rsidRPr="00367173" w:rsidRDefault="004A38B3" w:rsidP="004A38B3">
            <w:pPr>
              <w:rPr>
                <w:b/>
                <w:bCs/>
                <w:kern w:val="2"/>
                <w:szCs w:val="24"/>
              </w:rPr>
            </w:pPr>
            <w:r w:rsidRPr="00367173">
              <w:rPr>
                <w:b/>
                <w:bCs/>
                <w:kern w:val="2"/>
                <w:szCs w:val="24"/>
              </w:rPr>
              <w:t>9.1. Pirkėjui taikomos netesybos už mokėjimų pagal Sutartį vėlavimą</w:t>
            </w:r>
          </w:p>
        </w:tc>
        <w:tc>
          <w:tcPr>
            <w:tcW w:w="6831" w:type="dxa"/>
            <w:gridSpan w:val="2"/>
          </w:tcPr>
          <w:p w14:paraId="54EC87E6" w14:textId="2B2E7A11" w:rsidR="004A38B3" w:rsidRPr="00631106" w:rsidRDefault="004A38B3" w:rsidP="00737008">
            <w:pPr>
              <w:jc w:val="both"/>
              <w:rPr>
                <w:kern w:val="2"/>
                <w:szCs w:val="24"/>
              </w:rPr>
            </w:pPr>
            <w:r w:rsidRPr="0063110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4A38B3" w:rsidRPr="00367173" w14:paraId="721F1E6E" w14:textId="77777777">
        <w:trPr>
          <w:trHeight w:val="300"/>
        </w:trPr>
        <w:tc>
          <w:tcPr>
            <w:tcW w:w="2704" w:type="dxa"/>
            <w:gridSpan w:val="2"/>
          </w:tcPr>
          <w:p w14:paraId="0903B13C" w14:textId="77777777" w:rsidR="004A38B3" w:rsidRPr="00367173" w:rsidRDefault="004A38B3" w:rsidP="004A38B3">
            <w:pPr>
              <w:rPr>
                <w:b/>
                <w:bCs/>
                <w:kern w:val="2"/>
                <w:szCs w:val="24"/>
              </w:rPr>
            </w:pPr>
            <w:r w:rsidRPr="00367173">
              <w:rPr>
                <w:b/>
                <w:bCs/>
                <w:kern w:val="2"/>
                <w:szCs w:val="24"/>
              </w:rPr>
              <w:t>9.2. Tiekėjui taikomos netesybos</w:t>
            </w:r>
          </w:p>
        </w:tc>
        <w:tc>
          <w:tcPr>
            <w:tcW w:w="6831" w:type="dxa"/>
            <w:gridSpan w:val="2"/>
          </w:tcPr>
          <w:p w14:paraId="6DB30E61" w14:textId="01B6904C" w:rsidR="004A38B3" w:rsidRPr="00631106" w:rsidRDefault="004A38B3" w:rsidP="004A38B3">
            <w:pPr>
              <w:jc w:val="both"/>
              <w:rPr>
                <w:kern w:val="2"/>
                <w:szCs w:val="24"/>
              </w:rPr>
            </w:pPr>
            <w:r w:rsidRPr="00631106">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E74CE67" w14:textId="53CA65CF" w:rsidR="004A38B3" w:rsidRPr="00631106" w:rsidRDefault="004A38B3" w:rsidP="004A38B3">
            <w:pPr>
              <w:jc w:val="both"/>
              <w:rPr>
                <w:b/>
                <w:bCs/>
                <w:kern w:val="2"/>
                <w:szCs w:val="24"/>
              </w:rPr>
            </w:pPr>
            <w:r w:rsidRPr="00631106">
              <w:rPr>
                <w:kern w:val="2"/>
                <w:szCs w:val="24"/>
              </w:rPr>
              <w:t xml:space="preserve">9.2.2. Tiekėjas privalo sumokėti Pirkėjui netesybas per 30 (trisdešimt) kalendorinių dienų nuo Pirkėjo pareikalavimo. </w:t>
            </w:r>
          </w:p>
        </w:tc>
      </w:tr>
      <w:tr w:rsidR="004A38B3" w:rsidRPr="00367173" w14:paraId="4105FD50" w14:textId="77777777">
        <w:trPr>
          <w:trHeight w:val="300"/>
        </w:trPr>
        <w:tc>
          <w:tcPr>
            <w:tcW w:w="2704" w:type="dxa"/>
            <w:gridSpan w:val="2"/>
          </w:tcPr>
          <w:p w14:paraId="2EDF5A13" w14:textId="77777777" w:rsidR="004A38B3" w:rsidRPr="00367173" w:rsidRDefault="004A38B3" w:rsidP="004A38B3">
            <w:pPr>
              <w:rPr>
                <w:b/>
                <w:bCs/>
                <w:kern w:val="2"/>
                <w:szCs w:val="24"/>
              </w:rPr>
            </w:pPr>
            <w:r w:rsidRPr="00367173">
              <w:rPr>
                <w:b/>
                <w:bCs/>
                <w:kern w:val="2"/>
                <w:szCs w:val="24"/>
              </w:rPr>
              <w:t>9.3. Tiekėjui / Pirkėjui taikoma bauda nutraukus Sutartį dėl esminio Sutarties pažeidimo</w:t>
            </w:r>
          </w:p>
        </w:tc>
        <w:tc>
          <w:tcPr>
            <w:tcW w:w="6831" w:type="dxa"/>
            <w:gridSpan w:val="2"/>
          </w:tcPr>
          <w:p w14:paraId="498F44F9" w14:textId="16F22CCC" w:rsidR="004A38B3" w:rsidRPr="00367173" w:rsidRDefault="004A38B3" w:rsidP="004A38B3">
            <w:pPr>
              <w:jc w:val="both"/>
              <w:rPr>
                <w:kern w:val="2"/>
                <w:szCs w:val="24"/>
              </w:rPr>
            </w:pPr>
            <w:r w:rsidRPr="00367173">
              <w:rPr>
                <w:kern w:val="2"/>
                <w:szCs w:val="24"/>
              </w:rPr>
              <w:t xml:space="preserve">Nutraukus Sutartį dėl esminio Sutarties pažeidimo, nustatyto Sutarties Specialiosiose sąlygose, mokama </w:t>
            </w:r>
            <w:r w:rsidRPr="00367173">
              <w:rPr>
                <w:color w:val="4472C4"/>
                <w:kern w:val="2"/>
                <w:szCs w:val="24"/>
              </w:rPr>
              <w:t>10</w:t>
            </w:r>
            <w:r w:rsidRPr="00367173">
              <w:rPr>
                <w:kern w:val="2"/>
                <w:szCs w:val="24"/>
              </w:rPr>
              <w:t xml:space="preserve"> procentų dydžio bauda nuo Pradinės Sutarties vertės be PVM, nurodytos Specialiųjų sąlygų 5.2 punkte. </w:t>
            </w:r>
          </w:p>
          <w:p w14:paraId="12DCF093" w14:textId="53F9D70B" w:rsidR="004A38B3" w:rsidRPr="00367173" w:rsidRDefault="004A38B3" w:rsidP="004A38B3">
            <w:pPr>
              <w:rPr>
                <w:kern w:val="2"/>
                <w:szCs w:val="24"/>
              </w:rPr>
            </w:pPr>
          </w:p>
        </w:tc>
      </w:tr>
      <w:tr w:rsidR="004A38B3" w:rsidRPr="00367173" w14:paraId="216F2659" w14:textId="77777777">
        <w:trPr>
          <w:trHeight w:val="300"/>
        </w:trPr>
        <w:tc>
          <w:tcPr>
            <w:tcW w:w="2704" w:type="dxa"/>
            <w:gridSpan w:val="2"/>
          </w:tcPr>
          <w:p w14:paraId="1DD3AB99" w14:textId="77777777" w:rsidR="004A38B3" w:rsidRPr="00367173" w:rsidRDefault="004A38B3" w:rsidP="004A38B3">
            <w:pPr>
              <w:rPr>
                <w:b/>
                <w:bCs/>
                <w:kern w:val="2"/>
                <w:szCs w:val="24"/>
              </w:rPr>
            </w:pPr>
            <w:r w:rsidRPr="00367173">
              <w:rPr>
                <w:b/>
                <w:bCs/>
                <w:kern w:val="2"/>
                <w:szCs w:val="24"/>
              </w:rPr>
              <w:t xml:space="preserve">9.4. Tiekėjui taikoma bauda dėl esamų subtiekėjų ar specialistų pakeitimo / naujų subtiekėjų pasitelkimo nesilaikant Bendrosiose sąlygose nurodytos </w:t>
            </w:r>
            <w:r w:rsidRPr="00367173">
              <w:rPr>
                <w:b/>
                <w:bCs/>
                <w:kern w:val="2"/>
                <w:szCs w:val="24"/>
              </w:rPr>
              <w:lastRenderedPageBreak/>
              <w:t xml:space="preserve">subtiekėjų ir (ar) specialistų keitimo tvarkos </w:t>
            </w:r>
          </w:p>
        </w:tc>
        <w:tc>
          <w:tcPr>
            <w:tcW w:w="6831" w:type="dxa"/>
            <w:gridSpan w:val="2"/>
          </w:tcPr>
          <w:p w14:paraId="5C6AD5A3" w14:textId="77777777" w:rsidR="004A38B3" w:rsidRPr="00367173" w:rsidRDefault="004A38B3" w:rsidP="004A38B3">
            <w:pPr>
              <w:rPr>
                <w:color w:val="000000"/>
                <w:kern w:val="2"/>
                <w:szCs w:val="24"/>
              </w:rPr>
            </w:pPr>
            <w:r w:rsidRPr="00367173">
              <w:rPr>
                <w:color w:val="000000"/>
                <w:kern w:val="2"/>
                <w:szCs w:val="24"/>
              </w:rPr>
              <w:lastRenderedPageBreak/>
              <w:t>Netaikoma</w:t>
            </w:r>
          </w:p>
          <w:p w14:paraId="1D780BF3" w14:textId="77777777" w:rsidR="004A38B3" w:rsidRPr="00367173" w:rsidRDefault="004A38B3" w:rsidP="004A38B3">
            <w:pPr>
              <w:rPr>
                <w:kern w:val="2"/>
                <w:szCs w:val="24"/>
              </w:rPr>
            </w:pPr>
          </w:p>
        </w:tc>
      </w:tr>
      <w:tr w:rsidR="004A38B3" w:rsidRPr="00367173" w14:paraId="7978C41E" w14:textId="77777777">
        <w:trPr>
          <w:trHeight w:val="300"/>
        </w:trPr>
        <w:tc>
          <w:tcPr>
            <w:tcW w:w="2704" w:type="dxa"/>
            <w:gridSpan w:val="2"/>
          </w:tcPr>
          <w:p w14:paraId="401ED93B" w14:textId="77777777" w:rsidR="004A38B3" w:rsidRPr="00367173" w:rsidRDefault="004A38B3" w:rsidP="004A38B3">
            <w:pPr>
              <w:rPr>
                <w:b/>
                <w:bCs/>
                <w:kern w:val="2"/>
                <w:szCs w:val="24"/>
              </w:rPr>
            </w:pPr>
            <w:r w:rsidRPr="00367173">
              <w:rPr>
                <w:b/>
                <w:bCs/>
                <w:kern w:val="2"/>
                <w:szCs w:val="24"/>
              </w:rPr>
              <w:t>9.5. Tiekėjui taikomos baudos dėl aplinkosauginių ir (arba) socialinių kriterijų nesilaikymo</w:t>
            </w:r>
          </w:p>
        </w:tc>
        <w:tc>
          <w:tcPr>
            <w:tcW w:w="6831" w:type="dxa"/>
            <w:gridSpan w:val="2"/>
          </w:tcPr>
          <w:p w14:paraId="7A808F69" w14:textId="77777777" w:rsidR="004A38B3" w:rsidRPr="00367173" w:rsidRDefault="004A38B3" w:rsidP="004A38B3">
            <w:pPr>
              <w:rPr>
                <w:color w:val="000000"/>
                <w:kern w:val="2"/>
                <w:szCs w:val="24"/>
              </w:rPr>
            </w:pPr>
            <w:r w:rsidRPr="00367173">
              <w:rPr>
                <w:color w:val="000000"/>
                <w:kern w:val="2"/>
                <w:szCs w:val="24"/>
              </w:rPr>
              <w:t>Netaikoma</w:t>
            </w:r>
          </w:p>
          <w:p w14:paraId="2FF23219" w14:textId="59E52AAB" w:rsidR="004A38B3" w:rsidRPr="00367173" w:rsidRDefault="004A38B3" w:rsidP="004A38B3">
            <w:pPr>
              <w:rPr>
                <w:color w:val="4472C4"/>
                <w:kern w:val="2"/>
                <w:szCs w:val="24"/>
              </w:rPr>
            </w:pPr>
          </w:p>
        </w:tc>
      </w:tr>
      <w:tr w:rsidR="004A38B3" w:rsidRPr="00367173" w14:paraId="0EC4A820" w14:textId="77777777">
        <w:trPr>
          <w:trHeight w:val="300"/>
        </w:trPr>
        <w:tc>
          <w:tcPr>
            <w:tcW w:w="2704" w:type="dxa"/>
            <w:gridSpan w:val="2"/>
          </w:tcPr>
          <w:p w14:paraId="2908A757" w14:textId="77777777" w:rsidR="004A38B3" w:rsidRPr="00367173" w:rsidRDefault="004A38B3" w:rsidP="004A38B3">
            <w:pPr>
              <w:rPr>
                <w:b/>
                <w:bCs/>
                <w:kern w:val="2"/>
                <w:szCs w:val="24"/>
              </w:rPr>
            </w:pPr>
            <w:r w:rsidRPr="00367173">
              <w:rPr>
                <w:b/>
                <w:bCs/>
                <w:kern w:val="2"/>
                <w:szCs w:val="24"/>
              </w:rPr>
              <w:t>9.6. Tiekėjui / Pirkėjui taikoma bauda dėl konfidencialumo reikalavimų nesilaikymo</w:t>
            </w:r>
          </w:p>
        </w:tc>
        <w:tc>
          <w:tcPr>
            <w:tcW w:w="6831" w:type="dxa"/>
            <w:gridSpan w:val="2"/>
          </w:tcPr>
          <w:p w14:paraId="4C087292" w14:textId="77777777" w:rsidR="004A38B3" w:rsidRPr="00367173" w:rsidRDefault="004A38B3" w:rsidP="004A38B3">
            <w:pPr>
              <w:rPr>
                <w:kern w:val="2"/>
                <w:szCs w:val="24"/>
              </w:rPr>
            </w:pPr>
            <w:r w:rsidRPr="00367173">
              <w:rPr>
                <w:kern w:val="2"/>
                <w:szCs w:val="24"/>
              </w:rPr>
              <w:t>Netaikoma</w:t>
            </w:r>
          </w:p>
          <w:p w14:paraId="070CBD3E" w14:textId="3CF41D23" w:rsidR="004A38B3" w:rsidRPr="00367173" w:rsidRDefault="004A38B3" w:rsidP="004A38B3">
            <w:pPr>
              <w:rPr>
                <w:color w:val="4472C4"/>
                <w:kern w:val="2"/>
                <w:szCs w:val="24"/>
              </w:rPr>
            </w:pPr>
          </w:p>
        </w:tc>
      </w:tr>
      <w:tr w:rsidR="004A38B3" w:rsidRPr="00367173" w14:paraId="25860241" w14:textId="77777777">
        <w:trPr>
          <w:trHeight w:val="300"/>
        </w:trPr>
        <w:tc>
          <w:tcPr>
            <w:tcW w:w="2704" w:type="dxa"/>
            <w:gridSpan w:val="2"/>
          </w:tcPr>
          <w:p w14:paraId="29729ABC" w14:textId="77777777" w:rsidR="004A38B3" w:rsidRPr="00367173" w:rsidRDefault="004A38B3" w:rsidP="004A38B3">
            <w:pPr>
              <w:rPr>
                <w:b/>
                <w:bCs/>
                <w:kern w:val="2"/>
                <w:szCs w:val="24"/>
              </w:rPr>
            </w:pPr>
            <w:r w:rsidRPr="00367173">
              <w:rPr>
                <w:b/>
                <w:bCs/>
                <w:kern w:val="2"/>
                <w:szCs w:val="24"/>
              </w:rPr>
              <w:t xml:space="preserve">9.7. Tiekėjui taikomos netesybos dėl pirkimo dokumentuose nustatytų kokybinių kriterijų </w:t>
            </w:r>
            <w:proofErr w:type="spellStart"/>
            <w:r w:rsidRPr="00367173">
              <w:rPr>
                <w:b/>
                <w:bCs/>
                <w:kern w:val="2"/>
                <w:szCs w:val="24"/>
              </w:rPr>
              <w:t>nepasiekimo</w:t>
            </w:r>
            <w:proofErr w:type="spellEnd"/>
            <w:r w:rsidRPr="00367173">
              <w:rPr>
                <w:b/>
                <w:bCs/>
                <w:kern w:val="2"/>
                <w:szCs w:val="24"/>
              </w:rPr>
              <w:t xml:space="preserve"> Sutarties vykdymo metu</w:t>
            </w:r>
          </w:p>
        </w:tc>
        <w:tc>
          <w:tcPr>
            <w:tcW w:w="6831" w:type="dxa"/>
            <w:gridSpan w:val="2"/>
          </w:tcPr>
          <w:p w14:paraId="5DEE9990" w14:textId="4E298657" w:rsidR="004A38B3" w:rsidRPr="00367173" w:rsidRDefault="004A38B3" w:rsidP="004A38B3">
            <w:pPr>
              <w:rPr>
                <w:color w:val="4472C4"/>
                <w:kern w:val="2"/>
                <w:szCs w:val="24"/>
              </w:rPr>
            </w:pPr>
            <w:r w:rsidRPr="00367173">
              <w:rPr>
                <w:kern w:val="2"/>
                <w:szCs w:val="24"/>
              </w:rPr>
              <w:t xml:space="preserve">Netaikoma </w:t>
            </w:r>
          </w:p>
        </w:tc>
      </w:tr>
      <w:tr w:rsidR="004A38B3" w:rsidRPr="00367173" w14:paraId="16B11D46" w14:textId="77777777">
        <w:trPr>
          <w:trHeight w:val="300"/>
        </w:trPr>
        <w:tc>
          <w:tcPr>
            <w:tcW w:w="2704" w:type="dxa"/>
            <w:gridSpan w:val="2"/>
          </w:tcPr>
          <w:p w14:paraId="21114265" w14:textId="77777777" w:rsidR="004A38B3" w:rsidRPr="00367173" w:rsidRDefault="004A38B3" w:rsidP="004A38B3">
            <w:pPr>
              <w:rPr>
                <w:b/>
                <w:bCs/>
                <w:kern w:val="2"/>
                <w:szCs w:val="24"/>
              </w:rPr>
            </w:pPr>
            <w:r w:rsidRPr="00367173">
              <w:rPr>
                <w:b/>
                <w:bCs/>
                <w:kern w:val="2"/>
                <w:szCs w:val="24"/>
              </w:rPr>
              <w:t>9.8. Tiekėjui taikomos netesybos dėl Sutarties įvykdymo užtikrinimo nepratęsimo</w:t>
            </w:r>
          </w:p>
        </w:tc>
        <w:tc>
          <w:tcPr>
            <w:tcW w:w="6831" w:type="dxa"/>
            <w:gridSpan w:val="2"/>
          </w:tcPr>
          <w:p w14:paraId="2E2CDACF" w14:textId="77777777" w:rsidR="004A38B3" w:rsidRPr="00367173" w:rsidRDefault="004A38B3" w:rsidP="004A38B3">
            <w:pPr>
              <w:rPr>
                <w:kern w:val="2"/>
                <w:szCs w:val="24"/>
              </w:rPr>
            </w:pPr>
            <w:r w:rsidRPr="00367173">
              <w:rPr>
                <w:kern w:val="2"/>
                <w:szCs w:val="24"/>
              </w:rPr>
              <w:t>Netaikoma</w:t>
            </w:r>
          </w:p>
          <w:p w14:paraId="2AC3055A" w14:textId="4B947607" w:rsidR="004A38B3" w:rsidRPr="00367173" w:rsidRDefault="004A38B3" w:rsidP="004A38B3">
            <w:pPr>
              <w:rPr>
                <w:color w:val="4472C4"/>
                <w:kern w:val="2"/>
                <w:szCs w:val="24"/>
              </w:rPr>
            </w:pPr>
          </w:p>
        </w:tc>
      </w:tr>
      <w:tr w:rsidR="004A38B3" w:rsidRPr="00367173" w14:paraId="6C9A1D7F" w14:textId="77777777">
        <w:trPr>
          <w:trHeight w:val="300"/>
        </w:trPr>
        <w:tc>
          <w:tcPr>
            <w:tcW w:w="2704" w:type="dxa"/>
            <w:gridSpan w:val="2"/>
          </w:tcPr>
          <w:p w14:paraId="23BCB629" w14:textId="77777777" w:rsidR="004A38B3" w:rsidRPr="00367173" w:rsidRDefault="004A38B3" w:rsidP="004A38B3">
            <w:pPr>
              <w:rPr>
                <w:b/>
                <w:bCs/>
                <w:kern w:val="2"/>
                <w:szCs w:val="24"/>
              </w:rPr>
            </w:pPr>
            <w:r w:rsidRPr="00367173">
              <w:rPr>
                <w:b/>
                <w:bCs/>
                <w:kern w:val="2"/>
                <w:szCs w:val="24"/>
              </w:rPr>
              <w:t>9.9. Kitos netesybos</w:t>
            </w:r>
          </w:p>
        </w:tc>
        <w:tc>
          <w:tcPr>
            <w:tcW w:w="6831" w:type="dxa"/>
            <w:gridSpan w:val="2"/>
          </w:tcPr>
          <w:p w14:paraId="19A5116C" w14:textId="3D1801D1" w:rsidR="004A38B3" w:rsidRPr="00367173" w:rsidRDefault="004A38B3" w:rsidP="004A38B3">
            <w:pPr>
              <w:rPr>
                <w:color w:val="4472C4"/>
                <w:kern w:val="2"/>
                <w:szCs w:val="24"/>
              </w:rPr>
            </w:pPr>
            <w:r w:rsidRPr="00631106">
              <w:rPr>
                <w:kern w:val="2"/>
                <w:szCs w:val="24"/>
              </w:rPr>
              <w:t>Netaikoma</w:t>
            </w:r>
          </w:p>
        </w:tc>
      </w:tr>
      <w:tr w:rsidR="004A38B3" w:rsidRPr="00367173" w14:paraId="61CA5CCD" w14:textId="77777777">
        <w:trPr>
          <w:trHeight w:val="300"/>
        </w:trPr>
        <w:tc>
          <w:tcPr>
            <w:tcW w:w="9535" w:type="dxa"/>
            <w:gridSpan w:val="4"/>
          </w:tcPr>
          <w:p w14:paraId="6F6A72FE" w14:textId="77777777" w:rsidR="004A38B3" w:rsidRPr="00367173" w:rsidRDefault="004A38B3" w:rsidP="004A38B3">
            <w:pPr>
              <w:jc w:val="center"/>
              <w:rPr>
                <w:b/>
                <w:bCs/>
                <w:kern w:val="2"/>
                <w:szCs w:val="24"/>
              </w:rPr>
            </w:pPr>
            <w:r w:rsidRPr="00367173">
              <w:rPr>
                <w:b/>
                <w:bCs/>
                <w:kern w:val="2"/>
                <w:szCs w:val="24"/>
              </w:rPr>
              <w:t>10. SUTARTIES GALIOJIMAS IR KEITIMAS</w:t>
            </w:r>
          </w:p>
        </w:tc>
      </w:tr>
      <w:tr w:rsidR="004A38B3" w:rsidRPr="00367173" w14:paraId="60F40B68" w14:textId="77777777">
        <w:trPr>
          <w:trHeight w:val="300"/>
        </w:trPr>
        <w:tc>
          <w:tcPr>
            <w:tcW w:w="2704" w:type="dxa"/>
            <w:gridSpan w:val="2"/>
          </w:tcPr>
          <w:p w14:paraId="2B571F48" w14:textId="77777777" w:rsidR="004A38B3" w:rsidRPr="00367173" w:rsidRDefault="004A38B3" w:rsidP="004A38B3">
            <w:pPr>
              <w:rPr>
                <w:b/>
                <w:bCs/>
                <w:kern w:val="2"/>
                <w:szCs w:val="24"/>
              </w:rPr>
            </w:pPr>
            <w:r w:rsidRPr="00367173">
              <w:rPr>
                <w:b/>
                <w:bCs/>
                <w:kern w:val="2"/>
                <w:szCs w:val="24"/>
              </w:rPr>
              <w:t>10.1. Sutarties sudarymas ir įsigaliojimas</w:t>
            </w:r>
          </w:p>
        </w:tc>
        <w:tc>
          <w:tcPr>
            <w:tcW w:w="6831" w:type="dxa"/>
            <w:gridSpan w:val="2"/>
          </w:tcPr>
          <w:p w14:paraId="591E485E" w14:textId="77777777" w:rsidR="004A38B3" w:rsidRPr="00367173" w:rsidRDefault="004A38B3" w:rsidP="004A38B3">
            <w:pPr>
              <w:jc w:val="both"/>
              <w:rPr>
                <w:kern w:val="2"/>
                <w:szCs w:val="24"/>
              </w:rPr>
            </w:pPr>
            <w:r w:rsidRPr="00367173">
              <w:rPr>
                <w:kern w:val="2"/>
                <w:szCs w:val="24"/>
              </w:rPr>
              <w:t>Ši Sutartis laikoma sudaryta ir įsigalioja nuo Sutarties pasirašymo dienos (antrosios Šalies pasirašymo dieną).</w:t>
            </w:r>
          </w:p>
          <w:p w14:paraId="08593287" w14:textId="4EEE0345" w:rsidR="004A38B3" w:rsidRPr="00367173" w:rsidRDefault="004A38B3" w:rsidP="004A38B3">
            <w:pPr>
              <w:jc w:val="both"/>
              <w:rPr>
                <w:color w:val="4472C4"/>
                <w:kern w:val="2"/>
                <w:szCs w:val="24"/>
              </w:rPr>
            </w:pPr>
            <w:r w:rsidRPr="00367173">
              <w:rPr>
                <w:color w:val="000000"/>
                <w:kern w:val="2"/>
                <w:szCs w:val="24"/>
              </w:rPr>
              <w:t>Sutartis galioja iki visiško prievolių įvykdymo (kol bus išnaudota Pradinės Sutarties vertė.</w:t>
            </w:r>
            <w:r w:rsidRPr="00367173">
              <w:rPr>
                <w:kern w:val="2"/>
                <w:szCs w:val="24"/>
              </w:rPr>
              <w:t xml:space="preserve"> </w:t>
            </w:r>
          </w:p>
        </w:tc>
      </w:tr>
      <w:tr w:rsidR="004A38B3" w:rsidRPr="00367173" w14:paraId="67286D12" w14:textId="77777777">
        <w:trPr>
          <w:trHeight w:val="300"/>
        </w:trPr>
        <w:tc>
          <w:tcPr>
            <w:tcW w:w="2704" w:type="dxa"/>
            <w:gridSpan w:val="2"/>
          </w:tcPr>
          <w:p w14:paraId="0D666EA0" w14:textId="77777777" w:rsidR="004A38B3" w:rsidRPr="00367173" w:rsidRDefault="004A38B3" w:rsidP="004A38B3">
            <w:pPr>
              <w:rPr>
                <w:b/>
                <w:bCs/>
                <w:kern w:val="2"/>
                <w:szCs w:val="24"/>
              </w:rPr>
            </w:pPr>
            <w:r w:rsidRPr="00367173">
              <w:rPr>
                <w:b/>
                <w:bCs/>
                <w:kern w:val="2"/>
                <w:szCs w:val="24"/>
              </w:rPr>
              <w:t>10.2. Sutarties galiojimo termino pratęsimas</w:t>
            </w:r>
          </w:p>
        </w:tc>
        <w:tc>
          <w:tcPr>
            <w:tcW w:w="6831" w:type="dxa"/>
            <w:gridSpan w:val="2"/>
          </w:tcPr>
          <w:p w14:paraId="6E0F9733" w14:textId="27DA3A66" w:rsidR="004A38B3" w:rsidRPr="00367173" w:rsidRDefault="004A38B3" w:rsidP="004A38B3">
            <w:pPr>
              <w:jc w:val="both"/>
              <w:rPr>
                <w:kern w:val="2"/>
                <w:szCs w:val="24"/>
              </w:rPr>
            </w:pPr>
            <w:r w:rsidRPr="003A1CAD">
              <w:rPr>
                <w:kern w:val="2"/>
                <w:szCs w:val="24"/>
              </w:rPr>
              <w:t>Prekių (ar jų dalies) pristatymo termino pratęsimas</w:t>
            </w:r>
            <w:r>
              <w:rPr>
                <w:kern w:val="2"/>
                <w:szCs w:val="24"/>
              </w:rPr>
              <w:t xml:space="preserve"> nurodytas 4.2. punkte.</w:t>
            </w:r>
          </w:p>
        </w:tc>
      </w:tr>
      <w:tr w:rsidR="004A38B3" w:rsidRPr="00367173" w14:paraId="6BFBA6A9" w14:textId="77777777">
        <w:trPr>
          <w:trHeight w:val="300"/>
        </w:trPr>
        <w:tc>
          <w:tcPr>
            <w:tcW w:w="9535" w:type="dxa"/>
            <w:gridSpan w:val="4"/>
          </w:tcPr>
          <w:p w14:paraId="14ED3AF6" w14:textId="77777777" w:rsidR="004A38B3" w:rsidRPr="00367173" w:rsidRDefault="004A38B3" w:rsidP="004A38B3">
            <w:pPr>
              <w:jc w:val="center"/>
              <w:rPr>
                <w:b/>
                <w:bCs/>
                <w:kern w:val="2"/>
                <w:szCs w:val="24"/>
              </w:rPr>
            </w:pPr>
            <w:r w:rsidRPr="00367173">
              <w:rPr>
                <w:b/>
                <w:bCs/>
                <w:kern w:val="2"/>
                <w:szCs w:val="24"/>
              </w:rPr>
              <w:t>11. SUTARTIES NUTRAUKIMAS</w:t>
            </w:r>
          </w:p>
        </w:tc>
      </w:tr>
      <w:tr w:rsidR="004A38B3" w:rsidRPr="00367173" w14:paraId="79CE814F" w14:textId="77777777">
        <w:trPr>
          <w:trHeight w:val="300"/>
        </w:trPr>
        <w:tc>
          <w:tcPr>
            <w:tcW w:w="2532" w:type="dxa"/>
          </w:tcPr>
          <w:p w14:paraId="3035A38C" w14:textId="77777777" w:rsidR="004A38B3" w:rsidRPr="00367173" w:rsidRDefault="004A38B3" w:rsidP="004A38B3">
            <w:pPr>
              <w:rPr>
                <w:b/>
                <w:bCs/>
                <w:kern w:val="2"/>
                <w:szCs w:val="24"/>
              </w:rPr>
            </w:pPr>
            <w:r w:rsidRPr="00367173">
              <w:rPr>
                <w:b/>
                <w:bCs/>
                <w:kern w:val="2"/>
                <w:szCs w:val="24"/>
              </w:rPr>
              <w:t>11.1. Sutarties nutraukimo pagrindai</w:t>
            </w:r>
          </w:p>
        </w:tc>
        <w:tc>
          <w:tcPr>
            <w:tcW w:w="7003" w:type="dxa"/>
            <w:gridSpan w:val="3"/>
          </w:tcPr>
          <w:p w14:paraId="4360F61D" w14:textId="71EF95F3" w:rsidR="004A38B3" w:rsidRPr="00367173" w:rsidRDefault="004A38B3" w:rsidP="00737008">
            <w:pPr>
              <w:rPr>
                <w:color w:val="4472C4"/>
                <w:kern w:val="2"/>
                <w:szCs w:val="24"/>
              </w:rPr>
            </w:pPr>
            <w:r w:rsidRPr="00367173">
              <w:rPr>
                <w:kern w:val="2"/>
                <w:szCs w:val="24"/>
              </w:rPr>
              <w:t>Sutartis gali būti nutraukiama rašytiniu Šalių susitarimu arba vienašališkai, Bendrosiose sąlygose nustatyta tvarka.</w:t>
            </w:r>
          </w:p>
        </w:tc>
      </w:tr>
      <w:tr w:rsidR="004A38B3" w:rsidRPr="00367173" w14:paraId="14D78D54" w14:textId="77777777">
        <w:trPr>
          <w:trHeight w:val="300"/>
        </w:trPr>
        <w:tc>
          <w:tcPr>
            <w:tcW w:w="2532" w:type="dxa"/>
          </w:tcPr>
          <w:p w14:paraId="0243BE8C" w14:textId="77777777" w:rsidR="004A38B3" w:rsidRPr="00367173" w:rsidRDefault="004A38B3" w:rsidP="004A38B3">
            <w:pPr>
              <w:rPr>
                <w:b/>
                <w:bCs/>
                <w:kern w:val="2"/>
                <w:szCs w:val="24"/>
              </w:rPr>
            </w:pPr>
            <w:r w:rsidRPr="00367173">
              <w:rPr>
                <w:b/>
                <w:bCs/>
                <w:kern w:val="2"/>
                <w:szCs w:val="24"/>
              </w:rPr>
              <w:t>11.2. Esminiai Sutarties pažeidimai</w:t>
            </w:r>
          </w:p>
          <w:p w14:paraId="7BF1A44C" w14:textId="77777777" w:rsidR="004A38B3" w:rsidRPr="00367173" w:rsidRDefault="004A38B3" w:rsidP="004A38B3">
            <w:pPr>
              <w:rPr>
                <w:b/>
                <w:bCs/>
                <w:kern w:val="2"/>
                <w:szCs w:val="24"/>
              </w:rPr>
            </w:pPr>
          </w:p>
        </w:tc>
        <w:tc>
          <w:tcPr>
            <w:tcW w:w="7003" w:type="dxa"/>
            <w:gridSpan w:val="3"/>
          </w:tcPr>
          <w:p w14:paraId="240C34E0" w14:textId="77777777" w:rsidR="004A38B3" w:rsidRPr="001425BE" w:rsidRDefault="004A38B3" w:rsidP="004A38B3">
            <w:pPr>
              <w:jc w:val="both"/>
              <w:rPr>
                <w:kern w:val="2"/>
                <w:szCs w:val="24"/>
              </w:rPr>
            </w:pPr>
            <w:r w:rsidRPr="001425BE">
              <w:rPr>
                <w:kern w:val="2"/>
                <w:szCs w:val="24"/>
              </w:rPr>
              <w:t>11.2.1. jeigu Tiekėjas nevykdo prisiimtų įsipareigojimų už Sutartyje nustatytą Sutarties kainą / įkainius;</w:t>
            </w:r>
          </w:p>
          <w:p w14:paraId="783A8EA7" w14:textId="251591B7" w:rsidR="004A38B3" w:rsidRPr="001425BE" w:rsidRDefault="004A38B3" w:rsidP="004A38B3">
            <w:pPr>
              <w:jc w:val="both"/>
              <w:rPr>
                <w:kern w:val="2"/>
                <w:szCs w:val="24"/>
              </w:rPr>
            </w:pPr>
            <w:r w:rsidRPr="001425BE">
              <w:rPr>
                <w:kern w:val="2"/>
                <w:szCs w:val="24"/>
              </w:rPr>
              <w:t>11.2.2.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kalendorinių dienų neištaiso pažeidimų;</w:t>
            </w:r>
          </w:p>
          <w:p w14:paraId="797F8844" w14:textId="740B7DD1" w:rsidR="004A38B3" w:rsidRPr="001425BE" w:rsidRDefault="004A38B3" w:rsidP="004A38B3">
            <w:pPr>
              <w:spacing w:line="257" w:lineRule="auto"/>
              <w:jc w:val="both"/>
              <w:rPr>
                <w:rFonts w:eastAsia="Arial"/>
                <w:kern w:val="2"/>
                <w:szCs w:val="24"/>
              </w:rPr>
            </w:pPr>
            <w:r w:rsidRPr="001425BE">
              <w:rPr>
                <w:rFonts w:eastAsia="Arial"/>
                <w:kern w:val="2"/>
                <w:szCs w:val="24"/>
              </w:rPr>
              <w:lastRenderedPageBreak/>
              <w:t xml:space="preserve">11.2.3. jeigu Tiekėjas nesilaiko Sutartyje nustatytų Prekių tiekimo terminų 3 (tris) kartus iš eilės arba vėluoja pristatyti Prekes daugiau nei </w:t>
            </w:r>
            <w:r w:rsidRPr="00165041">
              <w:rPr>
                <w:rFonts w:eastAsia="Arial"/>
                <w:b/>
                <w:bCs/>
                <w:kern w:val="2"/>
                <w:szCs w:val="24"/>
              </w:rPr>
              <w:t>360 (trys šimtus šešiasdešimt) kalendorinių dienų</w:t>
            </w:r>
            <w:r w:rsidRPr="001425BE">
              <w:rPr>
                <w:rFonts w:eastAsia="Arial"/>
                <w:kern w:val="2"/>
                <w:szCs w:val="24"/>
              </w:rPr>
              <w:t xml:space="preserve"> Sutartyje nustatytas Prekių pristatymo terminas;</w:t>
            </w:r>
          </w:p>
          <w:p w14:paraId="49C6A264" w14:textId="680746F4" w:rsidR="004A38B3" w:rsidRPr="001425BE" w:rsidRDefault="004A38B3" w:rsidP="004A38B3">
            <w:pPr>
              <w:tabs>
                <w:tab w:val="left" w:pos="567"/>
                <w:tab w:val="left" w:pos="851"/>
                <w:tab w:val="left" w:pos="992"/>
                <w:tab w:val="left" w:pos="1134"/>
              </w:tabs>
              <w:spacing w:line="257" w:lineRule="auto"/>
              <w:jc w:val="both"/>
              <w:rPr>
                <w:rFonts w:eastAsia="Arial"/>
                <w:kern w:val="2"/>
                <w:szCs w:val="24"/>
              </w:rPr>
            </w:pPr>
            <w:r w:rsidRPr="001425BE">
              <w:rPr>
                <w:rFonts w:eastAsia="Arial"/>
                <w:kern w:val="2"/>
                <w:szCs w:val="24"/>
              </w:rPr>
              <w:t>11.2.4. Tiekėjas daugiau kaip 2 (du) kartus pristato Prekes, kurios neatitinka Sutartyje ir (ar) Įstatymuose nustatytų reikalavimų Prekėms;</w:t>
            </w:r>
          </w:p>
          <w:p w14:paraId="56F87619" w14:textId="53B39161" w:rsidR="004A38B3" w:rsidRPr="00412BC0" w:rsidRDefault="004A38B3" w:rsidP="00412BC0">
            <w:pPr>
              <w:tabs>
                <w:tab w:val="left" w:pos="567"/>
                <w:tab w:val="left" w:pos="851"/>
                <w:tab w:val="left" w:pos="992"/>
                <w:tab w:val="left" w:pos="1134"/>
              </w:tabs>
              <w:spacing w:line="257" w:lineRule="auto"/>
              <w:jc w:val="both"/>
              <w:rPr>
                <w:rFonts w:eastAsia="Arial"/>
                <w:kern w:val="2"/>
                <w:szCs w:val="24"/>
              </w:rPr>
            </w:pPr>
            <w:r w:rsidRPr="001425BE">
              <w:rPr>
                <w:rFonts w:eastAsia="Arial"/>
                <w:kern w:val="2"/>
                <w:szCs w:val="24"/>
              </w:rPr>
              <w:t>11.2.5. Tiekėjas pažeidžia šios Sutarties nuostatas, reglamentuojančias konkurenciją, intelektinės nuosavybės ar konfidencialios informacijos valdymą;</w:t>
            </w:r>
          </w:p>
        </w:tc>
      </w:tr>
      <w:tr w:rsidR="004A38B3" w:rsidRPr="00367173" w14:paraId="681ED57A" w14:textId="77777777">
        <w:trPr>
          <w:trHeight w:val="300"/>
        </w:trPr>
        <w:tc>
          <w:tcPr>
            <w:tcW w:w="9535" w:type="dxa"/>
            <w:gridSpan w:val="4"/>
          </w:tcPr>
          <w:p w14:paraId="2C5586BD" w14:textId="77777777" w:rsidR="004A38B3" w:rsidRPr="00367173" w:rsidRDefault="004A38B3" w:rsidP="004A38B3">
            <w:pPr>
              <w:jc w:val="center"/>
              <w:rPr>
                <w:kern w:val="2"/>
                <w:szCs w:val="24"/>
              </w:rPr>
            </w:pPr>
            <w:r w:rsidRPr="00367173">
              <w:rPr>
                <w:b/>
                <w:bCs/>
                <w:kern w:val="2"/>
                <w:szCs w:val="24"/>
              </w:rPr>
              <w:lastRenderedPageBreak/>
              <w:t xml:space="preserve">12. APLINKOSAUGINIAI IR SOCIALINIAI KRITERIJAI </w:t>
            </w:r>
            <w:r w:rsidRPr="00367173">
              <w:rPr>
                <w:kern w:val="2"/>
                <w:szCs w:val="24"/>
              </w:rPr>
              <w:t>(taikoma, jeigu aplinkosauginiai ir (arba) socialiniai kriterijai nustatomi kaip Sutarties vykdymo sąlygos)</w:t>
            </w:r>
          </w:p>
        </w:tc>
      </w:tr>
      <w:tr w:rsidR="004A38B3" w:rsidRPr="00367173" w14:paraId="34028285" w14:textId="77777777">
        <w:trPr>
          <w:trHeight w:val="300"/>
        </w:trPr>
        <w:tc>
          <w:tcPr>
            <w:tcW w:w="2532" w:type="dxa"/>
          </w:tcPr>
          <w:p w14:paraId="01F09AD7" w14:textId="77777777" w:rsidR="004A38B3" w:rsidRPr="00367173" w:rsidRDefault="004A38B3" w:rsidP="004A38B3">
            <w:pPr>
              <w:rPr>
                <w:b/>
                <w:bCs/>
                <w:kern w:val="2"/>
                <w:szCs w:val="24"/>
              </w:rPr>
            </w:pPr>
            <w:r w:rsidRPr="00367173">
              <w:rPr>
                <w:b/>
                <w:bCs/>
                <w:kern w:val="2"/>
                <w:szCs w:val="24"/>
              </w:rPr>
              <w:t>12.1. Aplinkosauginių kriterijų nustatymo teisinis pagrindas</w:t>
            </w:r>
          </w:p>
        </w:tc>
        <w:tc>
          <w:tcPr>
            <w:tcW w:w="7003" w:type="dxa"/>
            <w:gridSpan w:val="3"/>
          </w:tcPr>
          <w:p w14:paraId="0670E4B4" w14:textId="59FA6D25" w:rsidR="004A38B3" w:rsidRPr="000A5D51" w:rsidRDefault="004A38B3" w:rsidP="004A38B3">
            <w:pPr>
              <w:jc w:val="both"/>
              <w:rPr>
                <w:b/>
                <w:bCs/>
                <w:kern w:val="2"/>
                <w:szCs w:val="24"/>
              </w:rPr>
            </w:pPr>
            <w:bookmarkStart w:id="0" w:name="_Hlk198800387"/>
            <w:r w:rsidRPr="000A5D51">
              <w:rPr>
                <w:color w:val="000000"/>
                <w:kern w:val="2"/>
                <w:szCs w:val="24"/>
                <w:shd w:val="clear" w:color="auto" w:fill="FFFFFF"/>
              </w:rPr>
              <w:t xml:space="preserve">Aplinkosauginiai kriterijai Prekėms nustatomi vadovaujantis </w:t>
            </w:r>
            <w:r w:rsidRPr="000A5D51">
              <w:rPr>
                <w:color w:val="000000"/>
                <w:kern w:val="2"/>
                <w:szCs w:val="24"/>
              </w:rPr>
              <w:t>Aplinkos apsaugos kriterijų taikymo, vykdant žaliuosius pirkimus, tvarkos aprašo, patvirtinto 2011 m. birželio 28 d. įsakymu D1-508</w:t>
            </w:r>
            <w:r w:rsidRPr="000A5D51">
              <w:rPr>
                <w:color w:val="000000"/>
                <w:kern w:val="2"/>
                <w:szCs w:val="24"/>
                <w:shd w:val="clear" w:color="auto" w:fill="FFFFFF"/>
              </w:rPr>
              <w:t xml:space="preserve"> „Dėl Aplinkos apsaugos kriterijų taikymo, vykdant žaliuosius pirkimus, tvarkos aprašo patvirtinimo“ (toliau – Tvarkos aprašas) </w:t>
            </w:r>
            <w:r w:rsidRPr="000A5D51">
              <w:rPr>
                <w:color w:val="4472C4"/>
                <w:kern w:val="2"/>
                <w:szCs w:val="24"/>
                <w:shd w:val="clear" w:color="auto" w:fill="FFFFFF"/>
              </w:rPr>
              <w:t xml:space="preserve">4.4 punktą. </w:t>
            </w:r>
            <w:bookmarkEnd w:id="0"/>
          </w:p>
        </w:tc>
      </w:tr>
      <w:tr w:rsidR="004A38B3" w:rsidRPr="00367173" w14:paraId="0A7786BD" w14:textId="77777777">
        <w:trPr>
          <w:trHeight w:val="300"/>
        </w:trPr>
        <w:tc>
          <w:tcPr>
            <w:tcW w:w="2532" w:type="dxa"/>
          </w:tcPr>
          <w:p w14:paraId="5F55EA78" w14:textId="77777777" w:rsidR="004A38B3" w:rsidRPr="00367173" w:rsidRDefault="004A38B3" w:rsidP="004A38B3">
            <w:pPr>
              <w:rPr>
                <w:b/>
                <w:bCs/>
                <w:kern w:val="2"/>
                <w:szCs w:val="24"/>
              </w:rPr>
            </w:pPr>
            <w:r w:rsidRPr="00367173">
              <w:rPr>
                <w:b/>
                <w:bCs/>
                <w:kern w:val="2"/>
                <w:szCs w:val="24"/>
              </w:rPr>
              <w:t xml:space="preserve">12.2. </w:t>
            </w:r>
            <w:r w:rsidRPr="00367173">
              <w:rPr>
                <w:b/>
                <w:bCs/>
                <w:color w:val="000000"/>
                <w:kern w:val="2"/>
                <w:szCs w:val="24"/>
                <w:shd w:val="clear" w:color="auto" w:fill="FFFFFF"/>
              </w:rPr>
              <w:t>Su Prekių pakuotėmis susiję aplinkosauginiai kriterijai</w:t>
            </w:r>
            <w:r w:rsidRPr="00367173">
              <w:rPr>
                <w:b/>
                <w:bCs/>
                <w:kern w:val="2"/>
                <w:szCs w:val="24"/>
              </w:rPr>
              <w:t xml:space="preserve"> </w:t>
            </w:r>
          </w:p>
        </w:tc>
        <w:tc>
          <w:tcPr>
            <w:tcW w:w="7003" w:type="dxa"/>
            <w:gridSpan w:val="3"/>
          </w:tcPr>
          <w:p w14:paraId="36B03974" w14:textId="57B2F319" w:rsidR="004A38B3" w:rsidRPr="00367173" w:rsidRDefault="004A38B3" w:rsidP="004A38B3">
            <w:pPr>
              <w:rPr>
                <w:kern w:val="2"/>
                <w:szCs w:val="24"/>
                <w:shd w:val="clear" w:color="auto" w:fill="FFFFFF"/>
              </w:rPr>
            </w:pPr>
            <w:r w:rsidRPr="00367173">
              <w:rPr>
                <w:kern w:val="2"/>
                <w:szCs w:val="24"/>
                <w:shd w:val="clear" w:color="auto" w:fill="FFFFFF"/>
              </w:rPr>
              <w:t>Netaikoma</w:t>
            </w:r>
          </w:p>
          <w:p w14:paraId="27A545E7" w14:textId="6EB21B89" w:rsidR="004A38B3" w:rsidRPr="00367173" w:rsidRDefault="004A38B3" w:rsidP="004A38B3">
            <w:pPr>
              <w:rPr>
                <w:color w:val="008080"/>
                <w:szCs w:val="24"/>
              </w:rPr>
            </w:pPr>
          </w:p>
        </w:tc>
      </w:tr>
      <w:tr w:rsidR="004A38B3" w:rsidRPr="00367173" w14:paraId="35FF4D87" w14:textId="77777777">
        <w:trPr>
          <w:trHeight w:val="300"/>
        </w:trPr>
        <w:tc>
          <w:tcPr>
            <w:tcW w:w="2532" w:type="dxa"/>
          </w:tcPr>
          <w:p w14:paraId="2678AFA4" w14:textId="77777777" w:rsidR="004A38B3" w:rsidRPr="00367173" w:rsidRDefault="004A38B3" w:rsidP="004A38B3">
            <w:pPr>
              <w:rPr>
                <w:b/>
                <w:bCs/>
                <w:kern w:val="2"/>
                <w:szCs w:val="24"/>
              </w:rPr>
            </w:pPr>
            <w:r w:rsidRPr="00367173">
              <w:rPr>
                <w:b/>
                <w:bCs/>
                <w:kern w:val="2"/>
                <w:szCs w:val="24"/>
              </w:rPr>
              <w:t xml:space="preserve">12.3. </w:t>
            </w:r>
            <w:r w:rsidRPr="00367173">
              <w:rPr>
                <w:b/>
                <w:bCs/>
                <w:kern w:val="2"/>
                <w:szCs w:val="24"/>
                <w:shd w:val="clear" w:color="auto" w:fill="FFFFFF"/>
              </w:rPr>
              <w:t>Su Prekių pristatymu susiję aplinkosauginiai kriterijai</w:t>
            </w:r>
            <w:r w:rsidRPr="00367173">
              <w:rPr>
                <w:color w:val="008080"/>
                <w:kern w:val="2"/>
                <w:szCs w:val="24"/>
                <w:u w:val="single"/>
                <w:shd w:val="clear" w:color="auto" w:fill="FFFFFF"/>
              </w:rPr>
              <w:t xml:space="preserve"> </w:t>
            </w:r>
          </w:p>
        </w:tc>
        <w:tc>
          <w:tcPr>
            <w:tcW w:w="7003" w:type="dxa"/>
            <w:gridSpan w:val="3"/>
          </w:tcPr>
          <w:p w14:paraId="3A3A4C31" w14:textId="224584D5" w:rsidR="004A38B3" w:rsidRPr="00367173" w:rsidRDefault="004A38B3" w:rsidP="004A38B3">
            <w:pPr>
              <w:rPr>
                <w:kern w:val="2"/>
                <w:szCs w:val="24"/>
              </w:rPr>
            </w:pPr>
            <w:r w:rsidRPr="00367173">
              <w:rPr>
                <w:kern w:val="2"/>
                <w:szCs w:val="24"/>
              </w:rPr>
              <w:t>Netaikoma</w:t>
            </w:r>
          </w:p>
          <w:p w14:paraId="67BCFD78" w14:textId="77777777" w:rsidR="004A38B3" w:rsidRPr="00367173" w:rsidRDefault="004A38B3" w:rsidP="004A38B3">
            <w:pPr>
              <w:rPr>
                <w:szCs w:val="24"/>
                <w:u w:val="single"/>
              </w:rPr>
            </w:pPr>
          </w:p>
          <w:p w14:paraId="0CA52168" w14:textId="603CCBCA" w:rsidR="004A38B3" w:rsidRPr="00367173" w:rsidRDefault="004A38B3" w:rsidP="004A38B3">
            <w:pPr>
              <w:rPr>
                <w:szCs w:val="24"/>
              </w:rPr>
            </w:pPr>
          </w:p>
        </w:tc>
      </w:tr>
      <w:tr w:rsidR="004A38B3" w:rsidRPr="00367173" w14:paraId="7B83C09C" w14:textId="77777777">
        <w:trPr>
          <w:trHeight w:val="300"/>
        </w:trPr>
        <w:tc>
          <w:tcPr>
            <w:tcW w:w="2532" w:type="dxa"/>
          </w:tcPr>
          <w:p w14:paraId="1E4DF71B" w14:textId="77777777" w:rsidR="004A38B3" w:rsidRPr="00367173" w:rsidRDefault="004A38B3" w:rsidP="004A38B3">
            <w:pPr>
              <w:rPr>
                <w:b/>
                <w:bCs/>
                <w:kern w:val="2"/>
                <w:szCs w:val="24"/>
              </w:rPr>
            </w:pPr>
            <w:r w:rsidRPr="00367173">
              <w:rPr>
                <w:b/>
                <w:bCs/>
                <w:kern w:val="2"/>
                <w:szCs w:val="24"/>
              </w:rPr>
              <w:t xml:space="preserve">12.4. </w:t>
            </w:r>
            <w:r w:rsidRPr="00367173">
              <w:rPr>
                <w:b/>
                <w:bCs/>
                <w:kern w:val="2"/>
                <w:szCs w:val="24"/>
                <w:shd w:val="clear" w:color="auto" w:fill="FFFFFF"/>
              </w:rPr>
              <w:t>Su Prekėmis susijusių paslaugų (pavyzdžiui, montavimo, apmokymo ir kitos parengimui naudoti skirtos paslaugos) teikimu susiję aplinkosauginiai k</w:t>
            </w:r>
            <w:r w:rsidRPr="00367173">
              <w:rPr>
                <w:b/>
                <w:kern w:val="2"/>
                <w:szCs w:val="24"/>
                <w:shd w:val="clear" w:color="auto" w:fill="FFFFFF"/>
              </w:rPr>
              <w:t>riterijai</w:t>
            </w:r>
          </w:p>
        </w:tc>
        <w:tc>
          <w:tcPr>
            <w:tcW w:w="7003" w:type="dxa"/>
            <w:gridSpan w:val="3"/>
          </w:tcPr>
          <w:p w14:paraId="0732D361" w14:textId="36B1168E" w:rsidR="004A38B3" w:rsidRPr="00367173" w:rsidRDefault="004A38B3" w:rsidP="004A38B3">
            <w:pPr>
              <w:rPr>
                <w:kern w:val="2"/>
                <w:szCs w:val="24"/>
              </w:rPr>
            </w:pPr>
            <w:r w:rsidRPr="00367173">
              <w:rPr>
                <w:kern w:val="2"/>
                <w:szCs w:val="24"/>
              </w:rPr>
              <w:t>Netaikoma</w:t>
            </w:r>
          </w:p>
          <w:p w14:paraId="1926AB3B" w14:textId="27A1AF27" w:rsidR="004A38B3" w:rsidRPr="00367173" w:rsidRDefault="004A38B3" w:rsidP="004A38B3">
            <w:pPr>
              <w:rPr>
                <w:kern w:val="2"/>
                <w:szCs w:val="24"/>
              </w:rPr>
            </w:pPr>
          </w:p>
        </w:tc>
      </w:tr>
      <w:tr w:rsidR="004A38B3" w:rsidRPr="00367173" w14:paraId="09E52BCA" w14:textId="77777777">
        <w:trPr>
          <w:trHeight w:val="300"/>
        </w:trPr>
        <w:tc>
          <w:tcPr>
            <w:tcW w:w="2532" w:type="dxa"/>
          </w:tcPr>
          <w:p w14:paraId="08811A22" w14:textId="77777777" w:rsidR="004A38B3" w:rsidRPr="00367173" w:rsidRDefault="004A38B3" w:rsidP="004A38B3">
            <w:pPr>
              <w:rPr>
                <w:b/>
                <w:bCs/>
                <w:kern w:val="2"/>
                <w:szCs w:val="24"/>
              </w:rPr>
            </w:pPr>
            <w:r w:rsidRPr="00367173">
              <w:rPr>
                <w:b/>
                <w:bCs/>
                <w:kern w:val="2"/>
                <w:szCs w:val="24"/>
              </w:rPr>
              <w:t>12.5. Su perkamomis Prekėmis susiję socialiniai kriterijai</w:t>
            </w:r>
          </w:p>
        </w:tc>
        <w:tc>
          <w:tcPr>
            <w:tcW w:w="7003" w:type="dxa"/>
            <w:gridSpan w:val="3"/>
          </w:tcPr>
          <w:p w14:paraId="5BD44EC2" w14:textId="77777777" w:rsidR="004A38B3" w:rsidRPr="00367173" w:rsidRDefault="004A38B3" w:rsidP="004A38B3">
            <w:pPr>
              <w:rPr>
                <w:color w:val="000000"/>
                <w:kern w:val="2"/>
                <w:szCs w:val="24"/>
                <w:shd w:val="clear" w:color="auto" w:fill="FFFFFF"/>
              </w:rPr>
            </w:pPr>
            <w:r w:rsidRPr="00367173">
              <w:rPr>
                <w:color w:val="000000"/>
                <w:kern w:val="2"/>
                <w:szCs w:val="24"/>
                <w:shd w:val="clear" w:color="auto" w:fill="FFFFFF"/>
              </w:rPr>
              <w:t>Netaikoma</w:t>
            </w:r>
          </w:p>
          <w:p w14:paraId="7ADE6275" w14:textId="77777777" w:rsidR="004A38B3" w:rsidRPr="00367173" w:rsidRDefault="004A38B3" w:rsidP="004A38B3">
            <w:pPr>
              <w:rPr>
                <w:color w:val="000000"/>
                <w:kern w:val="2"/>
                <w:szCs w:val="24"/>
                <w:shd w:val="clear" w:color="auto" w:fill="FFFFFF"/>
              </w:rPr>
            </w:pPr>
          </w:p>
          <w:p w14:paraId="508B450F" w14:textId="3DDE7B67" w:rsidR="004A38B3" w:rsidRPr="00367173" w:rsidRDefault="004A38B3" w:rsidP="004A38B3">
            <w:pPr>
              <w:rPr>
                <w:color w:val="0070C0"/>
                <w:kern w:val="2"/>
                <w:szCs w:val="24"/>
              </w:rPr>
            </w:pPr>
          </w:p>
        </w:tc>
      </w:tr>
      <w:tr w:rsidR="004A38B3" w:rsidRPr="00367173" w14:paraId="25A5231A" w14:textId="77777777">
        <w:trPr>
          <w:trHeight w:val="300"/>
        </w:trPr>
        <w:tc>
          <w:tcPr>
            <w:tcW w:w="9535" w:type="dxa"/>
            <w:gridSpan w:val="4"/>
          </w:tcPr>
          <w:p w14:paraId="37CDA7F8" w14:textId="77777777" w:rsidR="004A38B3" w:rsidRPr="00367173" w:rsidRDefault="004A38B3" w:rsidP="004A38B3">
            <w:pPr>
              <w:jc w:val="center"/>
              <w:rPr>
                <w:b/>
                <w:bCs/>
                <w:kern w:val="2"/>
                <w:szCs w:val="24"/>
              </w:rPr>
            </w:pPr>
            <w:r w:rsidRPr="00367173">
              <w:rPr>
                <w:b/>
                <w:bCs/>
                <w:kern w:val="2"/>
                <w:szCs w:val="24"/>
              </w:rPr>
              <w:t xml:space="preserve">13. BENDRŲJŲ SĄLYGŲ PAKEITIMAI IR PAPILDYMAI </w:t>
            </w:r>
          </w:p>
          <w:p w14:paraId="67B1A8C9" w14:textId="77777777" w:rsidR="004A38B3" w:rsidRPr="00367173" w:rsidRDefault="004A38B3" w:rsidP="004A38B3">
            <w:pPr>
              <w:jc w:val="center"/>
              <w:rPr>
                <w:kern w:val="2"/>
                <w:szCs w:val="24"/>
              </w:rPr>
            </w:pPr>
            <w:r w:rsidRPr="00367173">
              <w:rPr>
                <w:kern w:val="2"/>
                <w:szCs w:val="24"/>
              </w:rPr>
              <w:t xml:space="preserve">(jeigu būtina dėl konkretaus Sutarties dalyko specifikos) </w:t>
            </w:r>
          </w:p>
        </w:tc>
      </w:tr>
      <w:tr w:rsidR="004A38B3" w:rsidRPr="00367173" w14:paraId="3E02FDF1" w14:textId="77777777">
        <w:trPr>
          <w:trHeight w:val="300"/>
        </w:trPr>
        <w:tc>
          <w:tcPr>
            <w:tcW w:w="2532" w:type="dxa"/>
          </w:tcPr>
          <w:p w14:paraId="4B406E7E" w14:textId="77777777" w:rsidR="004A38B3" w:rsidRPr="00367173" w:rsidRDefault="004A38B3" w:rsidP="004A38B3">
            <w:pPr>
              <w:rPr>
                <w:b/>
                <w:bCs/>
                <w:kern w:val="2"/>
                <w:szCs w:val="24"/>
              </w:rPr>
            </w:pPr>
            <w:r w:rsidRPr="00367173">
              <w:rPr>
                <w:b/>
                <w:bCs/>
                <w:kern w:val="2"/>
                <w:szCs w:val="24"/>
              </w:rPr>
              <w:t xml:space="preserve">13.1. </w:t>
            </w:r>
          </w:p>
        </w:tc>
        <w:tc>
          <w:tcPr>
            <w:tcW w:w="7003" w:type="dxa"/>
            <w:gridSpan w:val="3"/>
          </w:tcPr>
          <w:p w14:paraId="01DBADA5" w14:textId="77777777" w:rsidR="004A38B3" w:rsidRPr="00367173" w:rsidRDefault="004A38B3" w:rsidP="006E20E9">
            <w:pPr>
              <w:jc w:val="both"/>
              <w:rPr>
                <w:color w:val="4472C4"/>
                <w:kern w:val="2"/>
                <w:szCs w:val="24"/>
              </w:rPr>
            </w:pPr>
            <w:r w:rsidRPr="00367173">
              <w:rPr>
                <w:color w:val="4472C4"/>
                <w:kern w:val="2"/>
                <w:szCs w:val="24"/>
              </w:rPr>
              <w:t>(pildyti jei keičiamas Sutarties Bendrųjų sąlygų punktas, jį išdėstant nauja redakcija):</w:t>
            </w:r>
          </w:p>
          <w:p w14:paraId="63A14C8F" w14:textId="7BCB740B" w:rsidR="004A38B3" w:rsidRPr="00367173" w:rsidRDefault="004A38B3" w:rsidP="006E20E9">
            <w:pPr>
              <w:jc w:val="both"/>
              <w:rPr>
                <w:kern w:val="2"/>
                <w:szCs w:val="24"/>
              </w:rPr>
            </w:pPr>
            <w:r w:rsidRPr="00367173">
              <w:rPr>
                <w:kern w:val="2"/>
                <w:szCs w:val="24"/>
              </w:rPr>
              <w:t>Šalys susitaria pakeisti nurodytą Sutarties Bendrųjų sąlygų punktą ir išdėstyti jį nauja redakcija:</w:t>
            </w:r>
            <w:r w:rsidR="006E20E9" w:rsidRPr="00367173">
              <w:rPr>
                <w:kern w:val="2"/>
                <w:szCs w:val="24"/>
              </w:rPr>
              <w:t xml:space="preserve"> ________.</w:t>
            </w:r>
          </w:p>
        </w:tc>
      </w:tr>
      <w:tr w:rsidR="004A38B3" w:rsidRPr="00367173" w14:paraId="366056A4" w14:textId="77777777">
        <w:trPr>
          <w:trHeight w:val="300"/>
        </w:trPr>
        <w:tc>
          <w:tcPr>
            <w:tcW w:w="2532" w:type="dxa"/>
          </w:tcPr>
          <w:p w14:paraId="13D4D7ED" w14:textId="77777777" w:rsidR="004A38B3" w:rsidRPr="00367173" w:rsidRDefault="004A38B3" w:rsidP="004A38B3">
            <w:pPr>
              <w:rPr>
                <w:b/>
                <w:bCs/>
                <w:kern w:val="2"/>
                <w:szCs w:val="24"/>
              </w:rPr>
            </w:pPr>
            <w:r w:rsidRPr="00367173">
              <w:rPr>
                <w:b/>
                <w:bCs/>
                <w:kern w:val="2"/>
                <w:szCs w:val="24"/>
              </w:rPr>
              <w:lastRenderedPageBreak/>
              <w:t>13.2.</w:t>
            </w:r>
          </w:p>
        </w:tc>
        <w:tc>
          <w:tcPr>
            <w:tcW w:w="7003" w:type="dxa"/>
            <w:gridSpan w:val="3"/>
          </w:tcPr>
          <w:p w14:paraId="676C5C9D" w14:textId="77777777" w:rsidR="004A38B3" w:rsidRPr="00367173" w:rsidRDefault="004A38B3" w:rsidP="006E20E9">
            <w:pPr>
              <w:jc w:val="both"/>
              <w:rPr>
                <w:color w:val="4472C4"/>
                <w:kern w:val="2"/>
                <w:szCs w:val="24"/>
              </w:rPr>
            </w:pPr>
            <w:r w:rsidRPr="00367173">
              <w:rPr>
                <w:color w:val="4472C4"/>
                <w:kern w:val="2"/>
                <w:szCs w:val="24"/>
              </w:rPr>
              <w:t>(pildyti jei papildomos Sutarties Bendrosios sąlygos naujomis nuostatomis):</w:t>
            </w:r>
          </w:p>
          <w:p w14:paraId="4329D1BF" w14:textId="77777777" w:rsidR="004A38B3" w:rsidRPr="00367173" w:rsidRDefault="004A38B3" w:rsidP="004A38B3">
            <w:pPr>
              <w:rPr>
                <w:kern w:val="2"/>
                <w:szCs w:val="24"/>
              </w:rPr>
            </w:pPr>
            <w:r w:rsidRPr="00367173">
              <w:rPr>
                <w:kern w:val="2"/>
                <w:szCs w:val="24"/>
              </w:rPr>
              <w:t>Šalys susitaria papildyti Sutarties Bendrąsias sąlygas nurodytu punktu, tačiau kitų punktų numeracijos nekeisti: ________.</w:t>
            </w:r>
          </w:p>
        </w:tc>
      </w:tr>
      <w:tr w:rsidR="004A38B3" w:rsidRPr="00367173" w14:paraId="3FBA1D4D" w14:textId="77777777">
        <w:trPr>
          <w:trHeight w:val="300"/>
        </w:trPr>
        <w:tc>
          <w:tcPr>
            <w:tcW w:w="2532" w:type="dxa"/>
          </w:tcPr>
          <w:p w14:paraId="28E8ABA5" w14:textId="77777777" w:rsidR="004A38B3" w:rsidRPr="00367173" w:rsidRDefault="004A38B3" w:rsidP="004A38B3">
            <w:pPr>
              <w:rPr>
                <w:b/>
                <w:bCs/>
                <w:kern w:val="2"/>
                <w:szCs w:val="24"/>
              </w:rPr>
            </w:pPr>
            <w:r w:rsidRPr="00367173">
              <w:rPr>
                <w:b/>
                <w:bCs/>
                <w:kern w:val="2"/>
                <w:szCs w:val="24"/>
              </w:rPr>
              <w:t>13.3.</w:t>
            </w:r>
          </w:p>
        </w:tc>
        <w:tc>
          <w:tcPr>
            <w:tcW w:w="7003" w:type="dxa"/>
            <w:gridSpan w:val="3"/>
          </w:tcPr>
          <w:p w14:paraId="010D9929" w14:textId="77777777" w:rsidR="004A38B3" w:rsidRPr="00367173" w:rsidRDefault="004A38B3" w:rsidP="006E20E9">
            <w:pPr>
              <w:jc w:val="both"/>
              <w:rPr>
                <w:color w:val="4472C4"/>
                <w:kern w:val="2"/>
                <w:szCs w:val="24"/>
              </w:rPr>
            </w:pPr>
            <w:r w:rsidRPr="00367173">
              <w:rPr>
                <w:color w:val="4472C4"/>
                <w:kern w:val="2"/>
                <w:szCs w:val="24"/>
              </w:rPr>
              <w:t>(pildyti jei išbraukiamas Sutarties Bendrųjų sąlygų atitinkamas punktas:</w:t>
            </w:r>
          </w:p>
          <w:p w14:paraId="01B96090" w14:textId="77777777" w:rsidR="004A38B3" w:rsidRPr="00367173" w:rsidRDefault="004A38B3" w:rsidP="006E20E9">
            <w:pPr>
              <w:jc w:val="both"/>
              <w:rPr>
                <w:kern w:val="2"/>
                <w:szCs w:val="24"/>
              </w:rPr>
            </w:pPr>
            <w:r w:rsidRPr="00367173">
              <w:rPr>
                <w:kern w:val="2"/>
                <w:szCs w:val="24"/>
              </w:rPr>
              <w:t>Šalys susitaria išbraukti nurodytą Sutarties Bendrųjų sąlygų punktą, tačiau kitų punktų numeracijos nekeisti: _____.</w:t>
            </w:r>
          </w:p>
        </w:tc>
      </w:tr>
      <w:tr w:rsidR="004A38B3" w:rsidRPr="00367173" w14:paraId="6E8F9896" w14:textId="77777777">
        <w:trPr>
          <w:trHeight w:val="300"/>
        </w:trPr>
        <w:tc>
          <w:tcPr>
            <w:tcW w:w="2532" w:type="dxa"/>
          </w:tcPr>
          <w:p w14:paraId="6202DFA8" w14:textId="77777777" w:rsidR="004A38B3" w:rsidRPr="00367173" w:rsidRDefault="004A38B3" w:rsidP="004A38B3">
            <w:pPr>
              <w:rPr>
                <w:b/>
                <w:bCs/>
                <w:kern w:val="2"/>
                <w:szCs w:val="24"/>
              </w:rPr>
            </w:pPr>
            <w:r w:rsidRPr="00367173">
              <w:rPr>
                <w:b/>
                <w:bCs/>
                <w:kern w:val="2"/>
                <w:szCs w:val="24"/>
              </w:rPr>
              <w:t>13.4.</w:t>
            </w:r>
          </w:p>
        </w:tc>
        <w:tc>
          <w:tcPr>
            <w:tcW w:w="7003" w:type="dxa"/>
            <w:gridSpan w:val="3"/>
          </w:tcPr>
          <w:p w14:paraId="156F6C04" w14:textId="2ADD0703" w:rsidR="004A38B3" w:rsidRPr="00412BC0" w:rsidRDefault="004A38B3" w:rsidP="006E20E9">
            <w:pPr>
              <w:jc w:val="both"/>
              <w:rPr>
                <w:color w:val="4472C4"/>
                <w:kern w:val="2"/>
                <w:szCs w:val="24"/>
              </w:rPr>
            </w:pPr>
            <w:r w:rsidRPr="00367173">
              <w:rPr>
                <w:color w:val="4472C4"/>
                <w:kern w:val="2"/>
                <w:szCs w:val="24"/>
              </w:rPr>
              <w:t>(pildyti jei nustatomos kitokios nei Sutarties Bendrosiose sąlygose nustatytos nuostatos dėl Prekių intelektinės nuosavybės):</w:t>
            </w:r>
          </w:p>
        </w:tc>
      </w:tr>
      <w:tr w:rsidR="004A38B3" w:rsidRPr="00367173" w14:paraId="576F327F" w14:textId="77777777">
        <w:trPr>
          <w:trHeight w:val="300"/>
        </w:trPr>
        <w:tc>
          <w:tcPr>
            <w:tcW w:w="2532" w:type="dxa"/>
          </w:tcPr>
          <w:p w14:paraId="15DDA91B" w14:textId="77777777" w:rsidR="004A38B3" w:rsidRPr="00367173" w:rsidRDefault="004A38B3" w:rsidP="004A38B3">
            <w:pPr>
              <w:rPr>
                <w:b/>
                <w:bCs/>
                <w:kern w:val="2"/>
                <w:szCs w:val="24"/>
              </w:rPr>
            </w:pPr>
            <w:r w:rsidRPr="00367173">
              <w:rPr>
                <w:b/>
                <w:bCs/>
                <w:kern w:val="2"/>
                <w:szCs w:val="24"/>
              </w:rPr>
              <w:t>13.5.</w:t>
            </w:r>
          </w:p>
        </w:tc>
        <w:tc>
          <w:tcPr>
            <w:tcW w:w="7003" w:type="dxa"/>
            <w:gridSpan w:val="3"/>
          </w:tcPr>
          <w:p w14:paraId="73AD38F6" w14:textId="77777777" w:rsidR="004A38B3" w:rsidRPr="00367173" w:rsidRDefault="004A38B3" w:rsidP="006E20E9">
            <w:pPr>
              <w:jc w:val="both"/>
              <w:rPr>
                <w:kern w:val="2"/>
                <w:szCs w:val="24"/>
              </w:rPr>
            </w:pPr>
            <w:r w:rsidRPr="00367173">
              <w:rPr>
                <w:kern w:val="2"/>
                <w:szCs w:val="24"/>
              </w:rPr>
              <w:t>Sutarties Bendrosiose sąlygose nurodytos alternatyvios nuostatos (su prierašu „jei taikoma“ ir pan.) taikomos tik tokiu atveju, jeigu jos konkrečiai aprašomos Sutarties Specialiosiose sąlygose.</w:t>
            </w:r>
          </w:p>
        </w:tc>
      </w:tr>
      <w:tr w:rsidR="004A38B3" w:rsidRPr="00367173" w14:paraId="3F5F30BB" w14:textId="77777777">
        <w:trPr>
          <w:trHeight w:val="300"/>
        </w:trPr>
        <w:tc>
          <w:tcPr>
            <w:tcW w:w="9535" w:type="dxa"/>
            <w:gridSpan w:val="4"/>
          </w:tcPr>
          <w:p w14:paraId="5FF11929" w14:textId="77777777" w:rsidR="004A38B3" w:rsidRPr="00367173" w:rsidRDefault="004A38B3" w:rsidP="004A38B3">
            <w:pPr>
              <w:jc w:val="center"/>
              <w:rPr>
                <w:b/>
                <w:bCs/>
                <w:kern w:val="2"/>
                <w:szCs w:val="24"/>
              </w:rPr>
            </w:pPr>
            <w:r w:rsidRPr="00367173">
              <w:rPr>
                <w:b/>
                <w:bCs/>
                <w:kern w:val="2"/>
                <w:szCs w:val="24"/>
              </w:rPr>
              <w:t>14. SUTARTIES PRIEDAI</w:t>
            </w:r>
          </w:p>
        </w:tc>
      </w:tr>
      <w:tr w:rsidR="004A38B3" w:rsidRPr="00367173" w14:paraId="6AC4BCBE" w14:textId="77777777">
        <w:trPr>
          <w:trHeight w:val="300"/>
        </w:trPr>
        <w:tc>
          <w:tcPr>
            <w:tcW w:w="2532" w:type="dxa"/>
          </w:tcPr>
          <w:p w14:paraId="41DD52EB" w14:textId="77777777" w:rsidR="004A38B3" w:rsidRPr="00367173" w:rsidRDefault="004A38B3" w:rsidP="004A38B3">
            <w:pPr>
              <w:jc w:val="center"/>
              <w:rPr>
                <w:b/>
                <w:bCs/>
                <w:kern w:val="2"/>
                <w:szCs w:val="24"/>
              </w:rPr>
            </w:pPr>
            <w:r w:rsidRPr="00367173">
              <w:rPr>
                <w:b/>
                <w:bCs/>
                <w:kern w:val="2"/>
                <w:szCs w:val="24"/>
              </w:rPr>
              <w:t>14.1. Priedas Nr. 1</w:t>
            </w:r>
          </w:p>
        </w:tc>
        <w:tc>
          <w:tcPr>
            <w:tcW w:w="7003" w:type="dxa"/>
            <w:gridSpan w:val="3"/>
          </w:tcPr>
          <w:p w14:paraId="62C2EB2B" w14:textId="605EB7D9" w:rsidR="004A38B3" w:rsidRPr="00367173" w:rsidRDefault="004A38B3" w:rsidP="00412BC0">
            <w:pPr>
              <w:shd w:val="clear" w:color="auto" w:fill="FFFFFF"/>
              <w:ind w:right="-82" w:firstLine="709"/>
              <w:jc w:val="both"/>
              <w:rPr>
                <w:b/>
                <w:bCs/>
                <w:kern w:val="2"/>
                <w:szCs w:val="24"/>
              </w:rPr>
            </w:pPr>
            <w:r w:rsidRPr="00367173">
              <w:t>Prekių techninė specifikacija</w:t>
            </w:r>
          </w:p>
        </w:tc>
      </w:tr>
      <w:tr w:rsidR="004A38B3" w:rsidRPr="00367173" w14:paraId="3D2F3161" w14:textId="77777777" w:rsidTr="00412BC0">
        <w:trPr>
          <w:trHeight w:val="269"/>
        </w:trPr>
        <w:tc>
          <w:tcPr>
            <w:tcW w:w="2532" w:type="dxa"/>
          </w:tcPr>
          <w:p w14:paraId="1889A2FC" w14:textId="77777777" w:rsidR="004A38B3" w:rsidRPr="00367173" w:rsidRDefault="004A38B3" w:rsidP="004A38B3">
            <w:pPr>
              <w:jc w:val="center"/>
              <w:rPr>
                <w:b/>
                <w:bCs/>
                <w:kern w:val="2"/>
                <w:szCs w:val="24"/>
              </w:rPr>
            </w:pPr>
            <w:r w:rsidRPr="00367173">
              <w:rPr>
                <w:b/>
                <w:bCs/>
                <w:kern w:val="2"/>
                <w:szCs w:val="24"/>
              </w:rPr>
              <w:t>14.2. Priedas Nr. 2</w:t>
            </w:r>
          </w:p>
        </w:tc>
        <w:tc>
          <w:tcPr>
            <w:tcW w:w="7003" w:type="dxa"/>
            <w:gridSpan w:val="3"/>
          </w:tcPr>
          <w:p w14:paraId="733E6ED7" w14:textId="643BD885" w:rsidR="004A38B3" w:rsidRPr="00367173" w:rsidRDefault="004A38B3" w:rsidP="00412BC0">
            <w:pPr>
              <w:shd w:val="clear" w:color="auto" w:fill="FFFFFF"/>
              <w:ind w:right="-82" w:firstLine="709"/>
              <w:jc w:val="both"/>
              <w:rPr>
                <w:b/>
                <w:bCs/>
                <w:kern w:val="2"/>
                <w:szCs w:val="24"/>
              </w:rPr>
            </w:pPr>
            <w:r>
              <w:t>Tiekėjo</w:t>
            </w:r>
            <w:r w:rsidRPr="00367173">
              <w:t xml:space="preserve"> techninis pasiūlymas</w:t>
            </w:r>
          </w:p>
        </w:tc>
      </w:tr>
      <w:tr w:rsidR="004A38B3" w:rsidRPr="00367173" w14:paraId="4A9CB375" w14:textId="77777777">
        <w:trPr>
          <w:trHeight w:val="300"/>
        </w:trPr>
        <w:tc>
          <w:tcPr>
            <w:tcW w:w="2532" w:type="dxa"/>
          </w:tcPr>
          <w:p w14:paraId="56863911" w14:textId="77777777" w:rsidR="004A38B3" w:rsidRPr="00367173" w:rsidRDefault="004A38B3" w:rsidP="004A38B3">
            <w:pPr>
              <w:jc w:val="center"/>
              <w:rPr>
                <w:b/>
                <w:bCs/>
                <w:kern w:val="2"/>
                <w:szCs w:val="24"/>
              </w:rPr>
            </w:pPr>
            <w:r w:rsidRPr="00367173">
              <w:rPr>
                <w:b/>
                <w:bCs/>
                <w:kern w:val="2"/>
                <w:szCs w:val="24"/>
              </w:rPr>
              <w:t>14.3. Priedas Nr. 3</w:t>
            </w:r>
          </w:p>
        </w:tc>
        <w:tc>
          <w:tcPr>
            <w:tcW w:w="7003" w:type="dxa"/>
            <w:gridSpan w:val="3"/>
          </w:tcPr>
          <w:p w14:paraId="7648316A" w14:textId="77777777" w:rsidR="004A38B3" w:rsidRPr="00367173" w:rsidRDefault="004A38B3" w:rsidP="004A38B3">
            <w:pPr>
              <w:jc w:val="center"/>
              <w:rPr>
                <w:b/>
                <w:bCs/>
                <w:kern w:val="2"/>
                <w:szCs w:val="24"/>
              </w:rPr>
            </w:pPr>
          </w:p>
        </w:tc>
      </w:tr>
      <w:tr w:rsidR="004A38B3" w:rsidRPr="00367173" w14:paraId="22B2EE30" w14:textId="77777777">
        <w:trPr>
          <w:trHeight w:val="300"/>
        </w:trPr>
        <w:tc>
          <w:tcPr>
            <w:tcW w:w="2532" w:type="dxa"/>
          </w:tcPr>
          <w:p w14:paraId="789D6465" w14:textId="77777777" w:rsidR="004A38B3" w:rsidRPr="00367173" w:rsidRDefault="004A38B3" w:rsidP="004A38B3">
            <w:pPr>
              <w:jc w:val="center"/>
              <w:rPr>
                <w:b/>
                <w:bCs/>
                <w:kern w:val="2"/>
                <w:szCs w:val="24"/>
              </w:rPr>
            </w:pPr>
            <w:r w:rsidRPr="00367173">
              <w:rPr>
                <w:b/>
                <w:bCs/>
                <w:kern w:val="2"/>
                <w:szCs w:val="24"/>
              </w:rPr>
              <w:t>14.4. Priedas Nr. 4</w:t>
            </w:r>
          </w:p>
        </w:tc>
        <w:tc>
          <w:tcPr>
            <w:tcW w:w="7003" w:type="dxa"/>
            <w:gridSpan w:val="3"/>
          </w:tcPr>
          <w:p w14:paraId="49216F2D" w14:textId="77777777" w:rsidR="004A38B3" w:rsidRPr="00367173" w:rsidRDefault="004A38B3" w:rsidP="004A38B3">
            <w:pPr>
              <w:jc w:val="center"/>
              <w:rPr>
                <w:b/>
                <w:bCs/>
                <w:kern w:val="2"/>
                <w:szCs w:val="24"/>
              </w:rPr>
            </w:pPr>
          </w:p>
        </w:tc>
      </w:tr>
      <w:tr w:rsidR="004A38B3" w:rsidRPr="00367173" w14:paraId="67E5DBA5" w14:textId="77777777">
        <w:trPr>
          <w:trHeight w:val="300"/>
        </w:trPr>
        <w:tc>
          <w:tcPr>
            <w:tcW w:w="2532" w:type="dxa"/>
          </w:tcPr>
          <w:p w14:paraId="45685CF0" w14:textId="77777777" w:rsidR="004A38B3" w:rsidRPr="00367173" w:rsidRDefault="004A38B3" w:rsidP="004A38B3">
            <w:pPr>
              <w:jc w:val="center"/>
              <w:rPr>
                <w:b/>
                <w:bCs/>
                <w:kern w:val="2"/>
                <w:szCs w:val="24"/>
              </w:rPr>
            </w:pPr>
            <w:r w:rsidRPr="00367173">
              <w:rPr>
                <w:b/>
                <w:bCs/>
                <w:kern w:val="2"/>
                <w:szCs w:val="24"/>
              </w:rPr>
              <w:t>14.5. Priedas Nr. 5</w:t>
            </w:r>
          </w:p>
        </w:tc>
        <w:tc>
          <w:tcPr>
            <w:tcW w:w="7003" w:type="dxa"/>
            <w:gridSpan w:val="3"/>
          </w:tcPr>
          <w:p w14:paraId="4FC23130" w14:textId="77777777" w:rsidR="004A38B3" w:rsidRPr="00367173" w:rsidRDefault="004A38B3" w:rsidP="004A38B3">
            <w:pPr>
              <w:jc w:val="center"/>
              <w:rPr>
                <w:b/>
                <w:bCs/>
                <w:kern w:val="2"/>
                <w:szCs w:val="24"/>
              </w:rPr>
            </w:pPr>
          </w:p>
        </w:tc>
      </w:tr>
      <w:tr w:rsidR="004A38B3" w:rsidRPr="00367173" w14:paraId="3C5164B3" w14:textId="77777777">
        <w:tc>
          <w:tcPr>
            <w:tcW w:w="9535" w:type="dxa"/>
            <w:gridSpan w:val="4"/>
          </w:tcPr>
          <w:p w14:paraId="782847A4" w14:textId="77777777" w:rsidR="004A38B3" w:rsidRPr="00367173" w:rsidRDefault="004A38B3" w:rsidP="004A38B3">
            <w:pPr>
              <w:jc w:val="center"/>
              <w:rPr>
                <w:b/>
                <w:bCs/>
                <w:kern w:val="2"/>
                <w:szCs w:val="24"/>
              </w:rPr>
            </w:pPr>
            <w:r w:rsidRPr="00367173">
              <w:rPr>
                <w:b/>
                <w:bCs/>
                <w:kern w:val="2"/>
                <w:szCs w:val="24"/>
              </w:rPr>
              <w:t>15. ŠALIŲ ATSTOVŲ PARAŠAI</w:t>
            </w:r>
          </w:p>
        </w:tc>
      </w:tr>
      <w:tr w:rsidR="004A38B3" w:rsidRPr="00367173" w14:paraId="75C1E94E" w14:textId="77777777">
        <w:tc>
          <w:tcPr>
            <w:tcW w:w="4788" w:type="dxa"/>
            <w:gridSpan w:val="3"/>
          </w:tcPr>
          <w:p w14:paraId="19910644" w14:textId="77777777" w:rsidR="004A38B3" w:rsidRPr="00367173" w:rsidRDefault="004A38B3" w:rsidP="004A38B3">
            <w:pPr>
              <w:jc w:val="center"/>
              <w:rPr>
                <w:b/>
                <w:bCs/>
                <w:kern w:val="2"/>
                <w:szCs w:val="24"/>
              </w:rPr>
            </w:pPr>
            <w:r w:rsidRPr="00367173">
              <w:rPr>
                <w:b/>
                <w:bCs/>
                <w:kern w:val="2"/>
                <w:szCs w:val="24"/>
              </w:rPr>
              <w:t>PIRKĖJAS</w:t>
            </w:r>
          </w:p>
        </w:tc>
        <w:tc>
          <w:tcPr>
            <w:tcW w:w="4747" w:type="dxa"/>
          </w:tcPr>
          <w:p w14:paraId="6BAA0D02" w14:textId="77777777" w:rsidR="004A38B3" w:rsidRPr="00367173" w:rsidRDefault="004A38B3" w:rsidP="004A38B3">
            <w:pPr>
              <w:jc w:val="center"/>
              <w:rPr>
                <w:b/>
                <w:bCs/>
                <w:kern w:val="2"/>
                <w:szCs w:val="24"/>
              </w:rPr>
            </w:pPr>
            <w:r w:rsidRPr="00367173">
              <w:rPr>
                <w:b/>
                <w:bCs/>
                <w:kern w:val="2"/>
                <w:szCs w:val="24"/>
              </w:rPr>
              <w:t>TIEKĖJAS</w:t>
            </w:r>
          </w:p>
        </w:tc>
      </w:tr>
      <w:tr w:rsidR="004A38B3" w:rsidRPr="00367173" w14:paraId="452CE58E" w14:textId="77777777">
        <w:tc>
          <w:tcPr>
            <w:tcW w:w="4788" w:type="dxa"/>
            <w:gridSpan w:val="3"/>
          </w:tcPr>
          <w:p w14:paraId="2B203E9D" w14:textId="77777777" w:rsidR="004A38B3" w:rsidRPr="00367173" w:rsidRDefault="004A38B3" w:rsidP="004A38B3">
            <w:pPr>
              <w:jc w:val="center"/>
              <w:rPr>
                <w:color w:val="4472C4"/>
                <w:kern w:val="2"/>
                <w:szCs w:val="24"/>
              </w:rPr>
            </w:pPr>
            <w:r w:rsidRPr="00367173">
              <w:rPr>
                <w:color w:val="4472C4"/>
                <w:kern w:val="2"/>
                <w:szCs w:val="24"/>
              </w:rPr>
              <w:t>(nurodomos atstovo pareigos, vardas, pavardė)</w:t>
            </w:r>
          </w:p>
        </w:tc>
        <w:tc>
          <w:tcPr>
            <w:tcW w:w="4747" w:type="dxa"/>
          </w:tcPr>
          <w:p w14:paraId="0F0EC875" w14:textId="77777777" w:rsidR="004A38B3" w:rsidRPr="00367173" w:rsidRDefault="004A38B3" w:rsidP="004A38B3">
            <w:pPr>
              <w:jc w:val="center"/>
              <w:rPr>
                <w:b/>
                <w:bCs/>
                <w:kern w:val="2"/>
                <w:szCs w:val="24"/>
              </w:rPr>
            </w:pPr>
            <w:r w:rsidRPr="00367173">
              <w:rPr>
                <w:color w:val="4472C4"/>
                <w:kern w:val="2"/>
                <w:szCs w:val="24"/>
              </w:rPr>
              <w:t>(nurodomos atstovo pareigos, vardas, pavardė)</w:t>
            </w:r>
          </w:p>
        </w:tc>
      </w:tr>
      <w:tr w:rsidR="004A38B3" w:rsidRPr="00367173" w14:paraId="39C28588" w14:textId="77777777">
        <w:tc>
          <w:tcPr>
            <w:tcW w:w="4788" w:type="dxa"/>
            <w:gridSpan w:val="3"/>
          </w:tcPr>
          <w:p w14:paraId="666F4323" w14:textId="77777777" w:rsidR="004A38B3" w:rsidRPr="00367173" w:rsidRDefault="004A38B3" w:rsidP="004A38B3">
            <w:pPr>
              <w:jc w:val="center"/>
              <w:rPr>
                <w:b/>
                <w:bCs/>
                <w:color w:val="4472C4"/>
                <w:kern w:val="2"/>
                <w:szCs w:val="24"/>
              </w:rPr>
            </w:pPr>
          </w:p>
          <w:p w14:paraId="556F8BA7" w14:textId="77777777" w:rsidR="004A38B3" w:rsidRPr="00367173" w:rsidRDefault="004A38B3" w:rsidP="004A38B3">
            <w:pPr>
              <w:jc w:val="center"/>
              <w:rPr>
                <w:b/>
                <w:bCs/>
                <w:color w:val="4472C4"/>
                <w:kern w:val="2"/>
                <w:szCs w:val="24"/>
              </w:rPr>
            </w:pPr>
            <w:r w:rsidRPr="00367173">
              <w:rPr>
                <w:b/>
                <w:bCs/>
                <w:color w:val="4472C4"/>
                <w:kern w:val="2"/>
                <w:szCs w:val="24"/>
              </w:rPr>
              <w:t>(parašas)</w:t>
            </w:r>
          </w:p>
          <w:p w14:paraId="334D5BC3" w14:textId="77777777" w:rsidR="004A38B3" w:rsidRPr="00367173" w:rsidRDefault="004A38B3" w:rsidP="004A38B3">
            <w:pPr>
              <w:jc w:val="center"/>
              <w:rPr>
                <w:b/>
                <w:bCs/>
                <w:color w:val="4472C4"/>
                <w:kern w:val="2"/>
                <w:szCs w:val="24"/>
              </w:rPr>
            </w:pPr>
          </w:p>
          <w:p w14:paraId="39C6165E" w14:textId="77777777" w:rsidR="004A38B3" w:rsidRPr="00367173" w:rsidRDefault="004A38B3" w:rsidP="004A38B3">
            <w:pPr>
              <w:jc w:val="center"/>
              <w:rPr>
                <w:b/>
                <w:bCs/>
                <w:color w:val="4472C4"/>
                <w:kern w:val="2"/>
                <w:szCs w:val="24"/>
              </w:rPr>
            </w:pPr>
          </w:p>
        </w:tc>
        <w:tc>
          <w:tcPr>
            <w:tcW w:w="4747" w:type="dxa"/>
          </w:tcPr>
          <w:p w14:paraId="7F54D568" w14:textId="77777777" w:rsidR="004A38B3" w:rsidRPr="00367173" w:rsidRDefault="004A38B3" w:rsidP="004A38B3">
            <w:pPr>
              <w:jc w:val="center"/>
              <w:rPr>
                <w:b/>
                <w:bCs/>
                <w:color w:val="4472C4"/>
                <w:kern w:val="2"/>
                <w:szCs w:val="24"/>
              </w:rPr>
            </w:pPr>
          </w:p>
          <w:p w14:paraId="748BFEFF" w14:textId="77777777" w:rsidR="004A38B3" w:rsidRPr="00367173" w:rsidRDefault="004A38B3" w:rsidP="004A38B3">
            <w:pPr>
              <w:jc w:val="center"/>
              <w:rPr>
                <w:b/>
                <w:bCs/>
                <w:color w:val="4472C4"/>
                <w:kern w:val="2"/>
                <w:szCs w:val="24"/>
              </w:rPr>
            </w:pPr>
            <w:r w:rsidRPr="00367173">
              <w:rPr>
                <w:b/>
                <w:bCs/>
                <w:color w:val="4472C4"/>
                <w:kern w:val="2"/>
                <w:szCs w:val="24"/>
              </w:rPr>
              <w:t>(parašas)</w:t>
            </w:r>
          </w:p>
        </w:tc>
      </w:tr>
    </w:tbl>
    <w:p w14:paraId="768986D9" w14:textId="77777777" w:rsidR="005A5832" w:rsidRDefault="00A10867">
      <w:pPr>
        <w:jc w:val="center"/>
        <w:rPr>
          <w:szCs w:val="24"/>
        </w:rPr>
      </w:pPr>
      <w:r w:rsidRPr="00367173">
        <w:rPr>
          <w:color w:val="000000"/>
          <w:szCs w:val="24"/>
        </w:rPr>
        <w:t>_______________</w:t>
      </w:r>
    </w:p>
    <w:sectPr w:rsidR="005A5832"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26D44" w14:textId="77777777" w:rsidR="00882C93" w:rsidRPr="00367173" w:rsidRDefault="00882C93">
      <w:pPr>
        <w:rPr>
          <w:kern w:val="2"/>
          <w:sz w:val="22"/>
          <w:szCs w:val="22"/>
        </w:rPr>
      </w:pPr>
      <w:r w:rsidRPr="00367173">
        <w:rPr>
          <w:kern w:val="2"/>
          <w:sz w:val="22"/>
          <w:szCs w:val="22"/>
        </w:rPr>
        <w:separator/>
      </w:r>
    </w:p>
  </w:endnote>
  <w:endnote w:type="continuationSeparator" w:id="0">
    <w:p w14:paraId="2B84F600" w14:textId="77777777" w:rsidR="00882C93" w:rsidRPr="00367173" w:rsidRDefault="00882C93">
      <w:pPr>
        <w:rPr>
          <w:kern w:val="2"/>
          <w:sz w:val="22"/>
          <w:szCs w:val="22"/>
        </w:rPr>
      </w:pPr>
      <w:r w:rsidRPr="00367173">
        <w:rPr>
          <w:kern w:val="2"/>
          <w:sz w:val="22"/>
          <w:szCs w:val="22"/>
        </w:rPr>
        <w:continuationSeparator/>
      </w:r>
    </w:p>
  </w:endnote>
  <w:endnote w:type="continuationNotice" w:id="1">
    <w:p w14:paraId="33D7DE63" w14:textId="77777777" w:rsidR="00882C93" w:rsidRPr="00367173" w:rsidRDefault="00882C93">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CB836" w14:textId="77777777" w:rsidR="005A5832" w:rsidRPr="00367173"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4E91" w14:textId="77777777" w:rsidR="005A5832" w:rsidRPr="00367173"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E5866" w14:textId="77777777" w:rsidR="005A5832" w:rsidRPr="00367173"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78BC1" w14:textId="77777777" w:rsidR="00882C93" w:rsidRPr="00367173" w:rsidRDefault="00882C93">
      <w:pPr>
        <w:rPr>
          <w:kern w:val="2"/>
          <w:sz w:val="22"/>
          <w:szCs w:val="22"/>
        </w:rPr>
      </w:pPr>
      <w:r w:rsidRPr="00367173">
        <w:rPr>
          <w:kern w:val="2"/>
          <w:sz w:val="22"/>
          <w:szCs w:val="22"/>
        </w:rPr>
        <w:separator/>
      </w:r>
    </w:p>
  </w:footnote>
  <w:footnote w:type="continuationSeparator" w:id="0">
    <w:p w14:paraId="59FF2F24" w14:textId="77777777" w:rsidR="00882C93" w:rsidRPr="00367173" w:rsidRDefault="00882C93">
      <w:pPr>
        <w:rPr>
          <w:kern w:val="2"/>
          <w:sz w:val="22"/>
          <w:szCs w:val="22"/>
        </w:rPr>
      </w:pPr>
      <w:r w:rsidRPr="00367173">
        <w:rPr>
          <w:kern w:val="2"/>
          <w:sz w:val="22"/>
          <w:szCs w:val="22"/>
        </w:rPr>
        <w:continuationSeparator/>
      </w:r>
    </w:p>
  </w:footnote>
  <w:footnote w:type="continuationNotice" w:id="1">
    <w:p w14:paraId="499FCD2D" w14:textId="77777777" w:rsidR="00882C93" w:rsidRPr="00367173" w:rsidRDefault="00882C93">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418A" w14:textId="77777777" w:rsidR="005A5832" w:rsidRPr="00367173" w:rsidRDefault="005A5832">
    <w:pPr>
      <w:tabs>
        <w:tab w:val="center" w:pos="4680"/>
        <w:tab w:val="right" w:pos="9360"/>
      </w:tabs>
      <w:spacing w:after="160" w:line="259" w:lineRule="auto"/>
      <w:rPr>
        <w:kern w:val="2"/>
        <w:sz w:val="22"/>
        <w:szCs w:val="22"/>
      </w:rPr>
    </w:pPr>
  </w:p>
  <w:p w14:paraId="54E9128A" w14:textId="77777777" w:rsidR="005A5832" w:rsidRPr="00367173"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A847" w14:textId="77777777" w:rsidR="005A5832" w:rsidRPr="00367173" w:rsidRDefault="00A10867" w:rsidP="00A10867">
    <w:pPr>
      <w:tabs>
        <w:tab w:val="center" w:pos="4819"/>
        <w:tab w:val="right" w:pos="9638"/>
      </w:tabs>
      <w:jc w:val="center"/>
    </w:pPr>
    <w:r w:rsidRPr="00367173">
      <w:fldChar w:fldCharType="begin"/>
    </w:r>
    <w:r w:rsidRPr="00367173">
      <w:instrText>PAGE   \* MERGEFORMAT</w:instrText>
    </w:r>
    <w:r w:rsidRPr="00367173">
      <w:fldChar w:fldCharType="separate"/>
    </w:r>
    <w:r w:rsidRPr="00367173">
      <w:t>2</w:t>
    </w:r>
    <w:r w:rsidRPr="00367173">
      <w:t>3</w:t>
    </w:r>
    <w:r w:rsidRPr="0036717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C2AA1" w14:textId="77777777" w:rsidR="005A5832" w:rsidRPr="00367173"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89F"/>
    <w:rsid w:val="00007B2B"/>
    <w:rsid w:val="000107F4"/>
    <w:rsid w:val="00013E8B"/>
    <w:rsid w:val="0001478C"/>
    <w:rsid w:val="00017F5E"/>
    <w:rsid w:val="00022711"/>
    <w:rsid w:val="00026C6E"/>
    <w:rsid w:val="00035913"/>
    <w:rsid w:val="0004136D"/>
    <w:rsid w:val="00045EDA"/>
    <w:rsid w:val="000875BB"/>
    <w:rsid w:val="0009100D"/>
    <w:rsid w:val="000A5D51"/>
    <w:rsid w:val="000B14F5"/>
    <w:rsid w:val="000B78A5"/>
    <w:rsid w:val="000C0B0F"/>
    <w:rsid w:val="000C44C1"/>
    <w:rsid w:val="00105C52"/>
    <w:rsid w:val="0010632E"/>
    <w:rsid w:val="00110341"/>
    <w:rsid w:val="0011201B"/>
    <w:rsid w:val="00114CEF"/>
    <w:rsid w:val="001176EB"/>
    <w:rsid w:val="001425BE"/>
    <w:rsid w:val="001437D1"/>
    <w:rsid w:val="00151CF2"/>
    <w:rsid w:val="001532CA"/>
    <w:rsid w:val="00157ED9"/>
    <w:rsid w:val="00165041"/>
    <w:rsid w:val="00170F26"/>
    <w:rsid w:val="001765A3"/>
    <w:rsid w:val="00194D0F"/>
    <w:rsid w:val="001A213D"/>
    <w:rsid w:val="001D725E"/>
    <w:rsid w:val="001E0256"/>
    <w:rsid w:val="001E3D5A"/>
    <w:rsid w:val="001E5E0C"/>
    <w:rsid w:val="001E7322"/>
    <w:rsid w:val="001F038A"/>
    <w:rsid w:val="00221BED"/>
    <w:rsid w:val="00226564"/>
    <w:rsid w:val="00227C09"/>
    <w:rsid w:val="00235BC1"/>
    <w:rsid w:val="002405CC"/>
    <w:rsid w:val="002458E8"/>
    <w:rsid w:val="0025069E"/>
    <w:rsid w:val="002510C7"/>
    <w:rsid w:val="00272B45"/>
    <w:rsid w:val="00280B6F"/>
    <w:rsid w:val="00280C85"/>
    <w:rsid w:val="002C0C3F"/>
    <w:rsid w:val="002D0D8B"/>
    <w:rsid w:val="002D15B2"/>
    <w:rsid w:val="002E65D0"/>
    <w:rsid w:val="002F72CE"/>
    <w:rsid w:val="00323BC9"/>
    <w:rsid w:val="00325F85"/>
    <w:rsid w:val="00330EFE"/>
    <w:rsid w:val="003332DC"/>
    <w:rsid w:val="00337121"/>
    <w:rsid w:val="0034774E"/>
    <w:rsid w:val="00367173"/>
    <w:rsid w:val="00380AF0"/>
    <w:rsid w:val="003822DC"/>
    <w:rsid w:val="003A1CAD"/>
    <w:rsid w:val="003A20BB"/>
    <w:rsid w:val="003A40F3"/>
    <w:rsid w:val="003B1836"/>
    <w:rsid w:val="003B1A41"/>
    <w:rsid w:val="003B7802"/>
    <w:rsid w:val="003B7AAD"/>
    <w:rsid w:val="003C4247"/>
    <w:rsid w:val="003C710B"/>
    <w:rsid w:val="003D2CBF"/>
    <w:rsid w:val="003F4ADE"/>
    <w:rsid w:val="00411034"/>
    <w:rsid w:val="00412BC0"/>
    <w:rsid w:val="00413E96"/>
    <w:rsid w:val="004361D3"/>
    <w:rsid w:val="00452F14"/>
    <w:rsid w:val="00456CFF"/>
    <w:rsid w:val="004A38B3"/>
    <w:rsid w:val="004C58A4"/>
    <w:rsid w:val="004C7161"/>
    <w:rsid w:val="004D4755"/>
    <w:rsid w:val="00507E71"/>
    <w:rsid w:val="00515234"/>
    <w:rsid w:val="00515E49"/>
    <w:rsid w:val="005200A8"/>
    <w:rsid w:val="00527275"/>
    <w:rsid w:val="00535DE3"/>
    <w:rsid w:val="00545F6B"/>
    <w:rsid w:val="00577084"/>
    <w:rsid w:val="00580F3E"/>
    <w:rsid w:val="005859AC"/>
    <w:rsid w:val="00590785"/>
    <w:rsid w:val="00593C54"/>
    <w:rsid w:val="005944DC"/>
    <w:rsid w:val="005A5832"/>
    <w:rsid w:val="005A6EDA"/>
    <w:rsid w:val="005C06E0"/>
    <w:rsid w:val="005C52F5"/>
    <w:rsid w:val="005D4DB9"/>
    <w:rsid w:val="005F2179"/>
    <w:rsid w:val="005F5B23"/>
    <w:rsid w:val="006044CA"/>
    <w:rsid w:val="00611300"/>
    <w:rsid w:val="00621989"/>
    <w:rsid w:val="00631106"/>
    <w:rsid w:val="006449D9"/>
    <w:rsid w:val="00667104"/>
    <w:rsid w:val="0067633E"/>
    <w:rsid w:val="00680A96"/>
    <w:rsid w:val="00681A2F"/>
    <w:rsid w:val="00696B43"/>
    <w:rsid w:val="006B5C98"/>
    <w:rsid w:val="006B6FA7"/>
    <w:rsid w:val="006C4E05"/>
    <w:rsid w:val="006D2DE7"/>
    <w:rsid w:val="006E20E9"/>
    <w:rsid w:val="007135F9"/>
    <w:rsid w:val="00737008"/>
    <w:rsid w:val="00775407"/>
    <w:rsid w:val="007A09EA"/>
    <w:rsid w:val="008041B4"/>
    <w:rsid w:val="00813499"/>
    <w:rsid w:val="00813E1C"/>
    <w:rsid w:val="00823B88"/>
    <w:rsid w:val="00825330"/>
    <w:rsid w:val="0083382B"/>
    <w:rsid w:val="0083736F"/>
    <w:rsid w:val="008427BD"/>
    <w:rsid w:val="008762F0"/>
    <w:rsid w:val="00882C93"/>
    <w:rsid w:val="008978C2"/>
    <w:rsid w:val="008C3F66"/>
    <w:rsid w:val="008E4862"/>
    <w:rsid w:val="00904C78"/>
    <w:rsid w:val="00911879"/>
    <w:rsid w:val="00933320"/>
    <w:rsid w:val="009403A0"/>
    <w:rsid w:val="00953199"/>
    <w:rsid w:val="00953B20"/>
    <w:rsid w:val="00955FE0"/>
    <w:rsid w:val="0097556C"/>
    <w:rsid w:val="00980A75"/>
    <w:rsid w:val="009854D8"/>
    <w:rsid w:val="00991C1A"/>
    <w:rsid w:val="009A0645"/>
    <w:rsid w:val="009A2111"/>
    <w:rsid w:val="009C1016"/>
    <w:rsid w:val="009D5F96"/>
    <w:rsid w:val="009E43C2"/>
    <w:rsid w:val="009F7BD7"/>
    <w:rsid w:val="00A10867"/>
    <w:rsid w:val="00A1550A"/>
    <w:rsid w:val="00A1663C"/>
    <w:rsid w:val="00A17F6D"/>
    <w:rsid w:val="00A313DC"/>
    <w:rsid w:val="00A444CE"/>
    <w:rsid w:val="00A45D48"/>
    <w:rsid w:val="00A5562A"/>
    <w:rsid w:val="00A57AC6"/>
    <w:rsid w:val="00A61501"/>
    <w:rsid w:val="00A633E8"/>
    <w:rsid w:val="00A705E9"/>
    <w:rsid w:val="00A94D2A"/>
    <w:rsid w:val="00AB4464"/>
    <w:rsid w:val="00AD52D4"/>
    <w:rsid w:val="00AE2A38"/>
    <w:rsid w:val="00B106D7"/>
    <w:rsid w:val="00B25B94"/>
    <w:rsid w:val="00B4425F"/>
    <w:rsid w:val="00B509D5"/>
    <w:rsid w:val="00B549D1"/>
    <w:rsid w:val="00B56E8A"/>
    <w:rsid w:val="00B601D1"/>
    <w:rsid w:val="00B60B38"/>
    <w:rsid w:val="00B94F66"/>
    <w:rsid w:val="00BA36B4"/>
    <w:rsid w:val="00BD499B"/>
    <w:rsid w:val="00BD6752"/>
    <w:rsid w:val="00BD7F05"/>
    <w:rsid w:val="00BE3A7B"/>
    <w:rsid w:val="00BE6028"/>
    <w:rsid w:val="00BE7E7D"/>
    <w:rsid w:val="00C43D05"/>
    <w:rsid w:val="00C54FB9"/>
    <w:rsid w:val="00C81776"/>
    <w:rsid w:val="00C83207"/>
    <w:rsid w:val="00C905F9"/>
    <w:rsid w:val="00CA2763"/>
    <w:rsid w:val="00CA355E"/>
    <w:rsid w:val="00CB7096"/>
    <w:rsid w:val="00CC3060"/>
    <w:rsid w:val="00CD0428"/>
    <w:rsid w:val="00CE2529"/>
    <w:rsid w:val="00CE2AC8"/>
    <w:rsid w:val="00CE5A31"/>
    <w:rsid w:val="00CF42F2"/>
    <w:rsid w:val="00D354FF"/>
    <w:rsid w:val="00D41365"/>
    <w:rsid w:val="00D430DE"/>
    <w:rsid w:val="00D57E72"/>
    <w:rsid w:val="00D6045F"/>
    <w:rsid w:val="00D74077"/>
    <w:rsid w:val="00D800A9"/>
    <w:rsid w:val="00D84B48"/>
    <w:rsid w:val="00D9371A"/>
    <w:rsid w:val="00DA3E7F"/>
    <w:rsid w:val="00DA4AB5"/>
    <w:rsid w:val="00DB23DA"/>
    <w:rsid w:val="00DB3059"/>
    <w:rsid w:val="00DC7310"/>
    <w:rsid w:val="00DD34A8"/>
    <w:rsid w:val="00DD6F69"/>
    <w:rsid w:val="00DE7219"/>
    <w:rsid w:val="00E3634A"/>
    <w:rsid w:val="00E37160"/>
    <w:rsid w:val="00E6050D"/>
    <w:rsid w:val="00E6081D"/>
    <w:rsid w:val="00E86877"/>
    <w:rsid w:val="00E91C41"/>
    <w:rsid w:val="00EB34FD"/>
    <w:rsid w:val="00EB7A2C"/>
    <w:rsid w:val="00EC2BA5"/>
    <w:rsid w:val="00EC3542"/>
    <w:rsid w:val="00EC3AA8"/>
    <w:rsid w:val="00EC795C"/>
    <w:rsid w:val="00ED7EC6"/>
    <w:rsid w:val="00EE0C44"/>
    <w:rsid w:val="00EE50A7"/>
    <w:rsid w:val="00EE50A9"/>
    <w:rsid w:val="00EE733F"/>
    <w:rsid w:val="00EF538D"/>
    <w:rsid w:val="00F12895"/>
    <w:rsid w:val="00F16D61"/>
    <w:rsid w:val="00F17CDA"/>
    <w:rsid w:val="00F37F0F"/>
    <w:rsid w:val="00F441B7"/>
    <w:rsid w:val="00F51182"/>
    <w:rsid w:val="00F556B6"/>
    <w:rsid w:val="00F71A5E"/>
    <w:rsid w:val="00F749D6"/>
    <w:rsid w:val="00F74B1B"/>
    <w:rsid w:val="00F76C9F"/>
    <w:rsid w:val="00F83CA0"/>
    <w:rsid w:val="00F86D51"/>
    <w:rsid w:val="00FA2E14"/>
    <w:rsid w:val="00FB45A8"/>
    <w:rsid w:val="00FB48A0"/>
    <w:rsid w:val="00FB71CF"/>
    <w:rsid w:val="00FF4DD2"/>
    <w:rsid w:val="00FF566A"/>
    <w:rsid w:val="00FF67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510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157ED9"/>
    <w:rPr>
      <w:rFonts w:ascii="Times New Roman" w:hAnsi="Times New Roman" w:cs="Times New Roman"/>
      <w:color w:val="0000FF"/>
      <w:u w:val="single"/>
    </w:rPr>
  </w:style>
  <w:style w:type="paragraph" w:styleId="Pataisymai">
    <w:name w:val="Revision"/>
    <w:hidden/>
    <w:semiHidden/>
    <w:rsid w:val="0001478C"/>
  </w:style>
  <w:style w:type="character" w:styleId="Komentaronuoroda">
    <w:name w:val="annotation reference"/>
    <w:basedOn w:val="Numatytasispastraiposriftas"/>
    <w:semiHidden/>
    <w:unhideWhenUsed/>
    <w:rsid w:val="005859AC"/>
    <w:rPr>
      <w:sz w:val="16"/>
      <w:szCs w:val="16"/>
    </w:rPr>
  </w:style>
  <w:style w:type="paragraph" w:styleId="Komentarotekstas">
    <w:name w:val="annotation text"/>
    <w:basedOn w:val="prastasis"/>
    <w:link w:val="KomentarotekstasDiagrama"/>
    <w:unhideWhenUsed/>
    <w:rsid w:val="005859AC"/>
    <w:rPr>
      <w:sz w:val="20"/>
    </w:rPr>
  </w:style>
  <w:style w:type="character" w:customStyle="1" w:styleId="KomentarotekstasDiagrama">
    <w:name w:val="Komentaro tekstas Diagrama"/>
    <w:basedOn w:val="Numatytasispastraiposriftas"/>
    <w:link w:val="Komentarotekstas"/>
    <w:rsid w:val="005859AC"/>
    <w:rPr>
      <w:sz w:val="20"/>
    </w:rPr>
  </w:style>
  <w:style w:type="paragraph" w:styleId="Komentarotema">
    <w:name w:val="annotation subject"/>
    <w:basedOn w:val="Komentarotekstas"/>
    <w:next w:val="Komentarotekstas"/>
    <w:link w:val="KomentarotemaDiagrama"/>
    <w:semiHidden/>
    <w:unhideWhenUsed/>
    <w:rsid w:val="005859AC"/>
    <w:rPr>
      <w:b/>
      <w:bCs/>
    </w:rPr>
  </w:style>
  <w:style w:type="character" w:customStyle="1" w:styleId="KomentarotemaDiagrama">
    <w:name w:val="Komentaro tema Diagrama"/>
    <w:basedOn w:val="KomentarotekstasDiagrama"/>
    <w:link w:val="Komentarotema"/>
    <w:semiHidden/>
    <w:rsid w:val="005859AC"/>
    <w:rPr>
      <w:b/>
      <w:bCs/>
      <w:sz w:val="20"/>
    </w:rPr>
  </w:style>
  <w:style w:type="character" w:styleId="Neapdorotaspaminjimas">
    <w:name w:val="Unresolved Mention"/>
    <w:basedOn w:val="Numatytasispastraiposriftas"/>
    <w:uiPriority w:val="99"/>
    <w:semiHidden/>
    <w:unhideWhenUsed/>
    <w:rsid w:val="00842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teis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teismai.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3101</Words>
  <Characters>17677</Characters>
  <Application>Microsoft Office Word</Application>
  <DocSecurity>0</DocSecurity>
  <Lines>147</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20737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Vita Puišienė</cp:lastModifiedBy>
  <cp:revision>9</cp:revision>
  <dcterms:created xsi:type="dcterms:W3CDTF">2025-07-10T06:11:00Z</dcterms:created>
  <dcterms:modified xsi:type="dcterms:W3CDTF">2025-09-16T09:42:00Z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